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77777777" w:rsidR="005705C5" w:rsidRPr="00D143DD" w:rsidRDefault="00042B60" w:rsidP="00D143DD">
      <w:pPr>
        <w:jc w:val="both"/>
        <w:rPr>
          <w:rFonts w:ascii="Sylfaen" w:hAnsi="Sylfaen"/>
          <w:b/>
          <w:sz w:val="24"/>
          <w:u w:val="single"/>
          <w:lang w:val="ka-GE"/>
        </w:rPr>
      </w:pPr>
      <w:r w:rsidRPr="00D143DD">
        <w:rPr>
          <w:rFonts w:ascii="Sylfaen" w:hAnsi="Sylfaen"/>
          <w:b/>
          <w:sz w:val="24"/>
          <w:u w:val="single"/>
          <w:lang w:val="ka-GE"/>
        </w:rPr>
        <w:t xml:space="preserve"> </w:t>
      </w:r>
      <w:r w:rsidR="005705C5" w:rsidRPr="00D143DD">
        <w:rPr>
          <w:rFonts w:ascii="Sylfaen" w:hAnsi="Sylfaen"/>
          <w:b/>
          <w:sz w:val="24"/>
          <w:u w:val="single"/>
          <w:lang w:val="ka-GE"/>
        </w:rPr>
        <w:t>ეპიდსიტუაცია</w:t>
      </w:r>
    </w:p>
    <w:p w14:paraId="58D28F3C" w14:textId="77777777" w:rsidR="005705C5" w:rsidRPr="00DA7131" w:rsidRDefault="005705C5" w:rsidP="00D659B9">
      <w:pPr>
        <w:jc w:val="both"/>
        <w:rPr>
          <w:rFonts w:ascii="Sylfaen" w:hAnsi="Sylfaen"/>
          <w:b/>
          <w:sz w:val="24"/>
          <w:u w:val="single"/>
          <w:lang w:val="ka-GE"/>
        </w:rPr>
      </w:pPr>
    </w:p>
    <w:p w14:paraId="20CDC970" w14:textId="77777777"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11B5A2F6" w14:textId="01977821" w:rsidR="00C745FA" w:rsidRPr="00DA7131" w:rsidRDefault="00D83E1D" w:rsidP="00D659B9">
      <w:pPr>
        <w:jc w:val="both"/>
        <w:rPr>
          <w:rFonts w:ascii="Sylfaen" w:hAnsi="Sylfaen"/>
          <w:sz w:val="24"/>
          <w:lang w:val="ka-GE"/>
        </w:rPr>
      </w:pPr>
      <w:r>
        <w:rPr>
          <w:rFonts w:ascii="Sylfaen" w:hAnsi="Sylfaen"/>
          <w:sz w:val="24"/>
        </w:rPr>
        <w:t>10</w:t>
      </w:r>
      <w:r w:rsidR="001649B9">
        <w:rPr>
          <w:rFonts w:ascii="Sylfaen" w:hAnsi="Sylfaen"/>
          <w:sz w:val="24"/>
          <w:lang w:val="ka-GE"/>
        </w:rPr>
        <w:t xml:space="preserve"> აპრილის </w:t>
      </w:r>
      <w:r w:rsidR="00BE1603" w:rsidRPr="00DA7131">
        <w:rPr>
          <w:rFonts w:ascii="Sylfaen" w:hAnsi="Sylfaen"/>
          <w:sz w:val="24"/>
          <w:lang w:val="ka-GE"/>
        </w:rPr>
        <w:t xml:space="preserve">მონაცემებით (ბოლო 24 </w:t>
      </w:r>
      <w:r w:rsidR="00123412" w:rsidRPr="00DA7131">
        <w:rPr>
          <w:rFonts w:ascii="Sylfaen" w:hAnsi="Sylfaen"/>
          <w:sz w:val="24"/>
          <w:lang w:val="ka-GE"/>
        </w:rPr>
        <w:t>საათი) ლუგარში</w:t>
      </w:r>
      <w:r w:rsidR="00632D39" w:rsidRPr="00DA7131">
        <w:rPr>
          <w:rFonts w:ascii="Sylfaen" w:hAnsi="Sylfaen"/>
          <w:sz w:val="24"/>
          <w:lang w:val="ka-GE"/>
        </w:rPr>
        <w:t xml:space="preserve"> შევიდა</w:t>
      </w:r>
      <w:r w:rsidR="007175E8">
        <w:rPr>
          <w:rFonts w:ascii="Sylfaen" w:hAnsi="Sylfaen"/>
          <w:sz w:val="24"/>
        </w:rPr>
        <w:t xml:space="preserve"> </w:t>
      </w:r>
      <w:r w:rsidR="00AF00B0">
        <w:rPr>
          <w:rFonts w:ascii="Sylfaen" w:hAnsi="Sylfaen"/>
          <w:b/>
          <w:bCs/>
          <w:sz w:val="24"/>
          <w:u w:val="single"/>
        </w:rPr>
        <w:t>97</w:t>
      </w:r>
      <w:r w:rsidR="00191BB1">
        <w:rPr>
          <w:rFonts w:ascii="Sylfaen" w:hAnsi="Sylfaen"/>
          <w:b/>
          <w:bCs/>
          <w:sz w:val="24"/>
          <w:u w:val="single"/>
        </w:rPr>
        <w:t xml:space="preserve"> </w:t>
      </w:r>
      <w:r w:rsidR="00123412">
        <w:rPr>
          <w:rFonts w:ascii="Sylfaen" w:hAnsi="Sylfaen"/>
          <w:b/>
          <w:sz w:val="24"/>
          <w:u w:val="single"/>
        </w:rPr>
        <w:t>(</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sidR="00AF00B0">
        <w:rPr>
          <w:rFonts w:ascii="Sylfaen" w:hAnsi="Sylfaen"/>
          <w:b/>
          <w:sz w:val="24"/>
          <w:u w:val="single"/>
          <w:lang w:val="ka-GE"/>
        </w:rPr>
        <w:t>50</w:t>
      </w:r>
      <w:r w:rsidR="004A3F0C">
        <w:rPr>
          <w:rFonts w:ascii="Sylfaen" w:hAnsi="Sylfaen"/>
          <w:b/>
          <w:sz w:val="24"/>
          <w:u w:val="single"/>
          <w:lang w:val="ka-GE"/>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sidR="00AF00B0">
        <w:rPr>
          <w:rFonts w:ascii="Sylfaen" w:hAnsi="Sylfaen"/>
          <w:b/>
          <w:sz w:val="24"/>
          <w:u w:val="single"/>
          <w:lang w:val="ka-GE"/>
        </w:rPr>
        <w:t>45</w:t>
      </w:r>
      <w:r w:rsidR="00123412" w:rsidRPr="00DA7131">
        <w:rPr>
          <w:rFonts w:ascii="Sylfaen" w:hAnsi="Sylfaen"/>
          <w:b/>
          <w:sz w:val="24"/>
          <w:u w:val="single"/>
        </w:rPr>
        <w:t xml:space="preserve">, </w:t>
      </w:r>
      <w:r w:rsidR="00123412" w:rsidRPr="00123412">
        <w:rPr>
          <w:rFonts w:ascii="Sylfaen" w:hAnsi="Sylfaen"/>
          <w:bCs/>
          <w:sz w:val="24"/>
        </w:rPr>
        <w:t>ცენტრალური</w:t>
      </w:r>
      <w:r w:rsidR="00B42A45" w:rsidRPr="00DA7131">
        <w:rPr>
          <w:rFonts w:ascii="Sylfaen" w:hAnsi="Sylfaen"/>
          <w:sz w:val="24"/>
          <w:lang w:val="ka-GE"/>
        </w:rPr>
        <w:t xml:space="preserve"> ინფექციური საავადმყოფო </w:t>
      </w:r>
      <w:r w:rsidR="005330AD">
        <w:rPr>
          <w:rFonts w:ascii="Sylfaen" w:hAnsi="Sylfaen"/>
          <w:b/>
          <w:sz w:val="24"/>
          <w:u w:val="single"/>
        </w:rPr>
        <w:t>24</w:t>
      </w:r>
      <w:r w:rsidR="00604197">
        <w:rPr>
          <w:rFonts w:ascii="Sylfaen" w:hAnsi="Sylfaen"/>
          <w:b/>
          <w:sz w:val="24"/>
          <w:u w:val="single"/>
          <w:lang w:val="ka-GE"/>
        </w:rPr>
        <w:t xml:space="preserve"> </w:t>
      </w:r>
      <w:r w:rsidR="001F50D3" w:rsidRPr="00DA7131">
        <w:rPr>
          <w:rFonts w:ascii="Sylfaen" w:hAnsi="Sylfaen"/>
          <w:sz w:val="24"/>
          <w:lang w:val="ka-GE"/>
        </w:rPr>
        <w:t xml:space="preserve">შესაძლო შემთხვევის ნიმუში, </w:t>
      </w:r>
      <w:r w:rsidR="00CF4330">
        <w:rPr>
          <w:rFonts w:ascii="Sylfaen" w:hAnsi="Sylfaen"/>
          <w:sz w:val="24"/>
          <w:lang w:val="ka-GE"/>
        </w:rPr>
        <w:t xml:space="preserve"> კლინიკა ნეოლაბი</w:t>
      </w:r>
      <w:r w:rsidR="00B93FB9">
        <w:rPr>
          <w:rFonts w:ascii="Sylfaen" w:hAnsi="Sylfaen"/>
          <w:sz w:val="24"/>
          <w:lang w:val="ka-GE"/>
        </w:rPr>
        <w:t xml:space="preserve"> </w:t>
      </w:r>
      <w:r w:rsidR="005330AD">
        <w:rPr>
          <w:rFonts w:ascii="Sylfaen" w:hAnsi="Sylfaen"/>
          <w:b/>
          <w:sz w:val="24"/>
          <w:lang w:val="ka-GE"/>
        </w:rPr>
        <w:t>21</w:t>
      </w:r>
      <w:r w:rsidR="00CF4330">
        <w:rPr>
          <w:rFonts w:ascii="Sylfaen" w:hAnsi="Sylfaen"/>
          <w:sz w:val="24"/>
          <w:lang w:val="ka-GE"/>
        </w:rPr>
        <w:t xml:space="preserve">. </w:t>
      </w:r>
      <w:r w:rsidR="001F50D3" w:rsidRPr="00DA7131">
        <w:rPr>
          <w:rFonts w:ascii="Sylfaen" w:hAnsi="Sylfaen"/>
          <w:sz w:val="24"/>
          <w:lang w:val="ka-GE"/>
        </w:rPr>
        <w:t xml:space="preserve">სულ </w:t>
      </w:r>
      <w:r w:rsidR="00AF00B0">
        <w:rPr>
          <w:rFonts w:ascii="Sylfaen" w:hAnsi="Sylfaen"/>
          <w:b/>
          <w:bCs/>
          <w:sz w:val="24"/>
          <w:u w:val="single"/>
        </w:rPr>
        <w:t>237</w:t>
      </w:r>
      <w:r w:rsidR="001F50D3" w:rsidRPr="00DA7131">
        <w:rPr>
          <w:rFonts w:ascii="Sylfaen" w:hAnsi="Sylfaen"/>
          <w:b/>
          <w:sz w:val="24"/>
          <w:u w:val="single"/>
          <w:lang w:val="ka-GE"/>
        </w:rPr>
        <w:t>.</w:t>
      </w:r>
      <w:r w:rsidR="001F50D3" w:rsidRPr="00DA7131">
        <w:rPr>
          <w:rFonts w:ascii="Sylfaen" w:hAnsi="Sylfaen"/>
          <w:sz w:val="24"/>
          <w:lang w:val="ka-GE"/>
        </w:rPr>
        <w:t xml:space="preserve"> </w:t>
      </w:r>
    </w:p>
    <w:p w14:paraId="00395F9C" w14:textId="464D6EE1"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AF00B0">
        <w:rPr>
          <w:rFonts w:ascii="Sylfaen" w:hAnsi="Sylfaen"/>
          <w:b/>
          <w:sz w:val="24"/>
          <w:u w:val="single"/>
        </w:rPr>
        <w:t>4 005</w:t>
      </w:r>
      <w:r w:rsidR="005330AD">
        <w:rPr>
          <w:rFonts w:ascii="Sylfaen" w:hAnsi="Sylfaen"/>
          <w:b/>
          <w:sz w:val="24"/>
          <w:u w:val="single"/>
        </w:rPr>
        <w:t xml:space="preserve"> </w:t>
      </w:r>
      <w:r w:rsidR="00191BB1">
        <w:rPr>
          <w:rFonts w:ascii="Sylfaen" w:hAnsi="Sylfaen"/>
          <w:b/>
          <w:sz w:val="24"/>
          <w:u w:val="single"/>
        </w:rPr>
        <w:t xml:space="preserve"> </w:t>
      </w:r>
      <w:r w:rsidRPr="00DA7131">
        <w:rPr>
          <w:rFonts w:ascii="Sylfaen" w:hAnsi="Sylfaen"/>
          <w:sz w:val="24"/>
          <w:lang w:val="ka-GE"/>
        </w:rPr>
        <w:t>შესაძლო შემთხვევის ნიმუში</w:t>
      </w:r>
      <w:r w:rsidR="0039167B" w:rsidRPr="00DA7131">
        <w:rPr>
          <w:rFonts w:ascii="Sylfaen" w:hAnsi="Sylfaen"/>
          <w:sz w:val="24"/>
          <w:lang w:val="ka-GE"/>
        </w:rPr>
        <w:t>.</w:t>
      </w:r>
    </w:p>
    <w:p w14:paraId="3415858A" w14:textId="2F5CA1FA"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AF00B0">
        <w:rPr>
          <w:rFonts w:ascii="Sylfaen" w:hAnsi="Sylfaen"/>
          <w:b/>
          <w:sz w:val="24"/>
          <w:u w:val="single"/>
        </w:rPr>
        <w:t>4 225</w:t>
      </w:r>
      <w:r w:rsidRPr="00DA7131">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14:paraId="101B26DD" w14:textId="3A5E9ED8"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B82C9B">
        <w:rPr>
          <w:rFonts w:ascii="Sylfaen" w:hAnsi="Sylfaen"/>
          <w:b/>
          <w:sz w:val="24"/>
        </w:rPr>
        <w:t>227</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w:t>
      </w:r>
      <w:r w:rsidR="00F32247">
        <w:rPr>
          <w:rFonts w:ascii="Sylfaen" w:hAnsi="Sylfaen"/>
          <w:sz w:val="24"/>
        </w:rPr>
        <w:t xml:space="preserve"> </w:t>
      </w:r>
    </w:p>
    <w:p w14:paraId="153B5AF8" w14:textId="31ADF682" w:rsidR="00F32247" w:rsidRPr="00D143DD" w:rsidRDefault="00F32247" w:rsidP="002213A1">
      <w:pPr>
        <w:jc w:val="both"/>
        <w:rPr>
          <w:rFonts w:ascii="Sylfaen" w:hAnsi="Sylfaen"/>
          <w:sz w:val="24"/>
          <w:lang w:val="ka-GE"/>
        </w:rPr>
      </w:pPr>
      <w:r>
        <w:rPr>
          <w:rFonts w:ascii="Sylfaen" w:hAnsi="Sylfaen"/>
          <w:sz w:val="24"/>
          <w:lang w:val="ka-GE"/>
        </w:rPr>
        <w:t xml:space="preserve">ახალ დადასტურებულ </w:t>
      </w:r>
      <w:r w:rsidR="00B82C9B">
        <w:rPr>
          <w:rFonts w:ascii="Sylfaen" w:hAnsi="Sylfaen"/>
          <w:sz w:val="24"/>
        </w:rPr>
        <w:t>13</w:t>
      </w:r>
      <w:r w:rsidR="00FB1C7C">
        <w:rPr>
          <w:rFonts w:ascii="Sylfaen" w:hAnsi="Sylfaen"/>
          <w:sz w:val="24"/>
          <w:lang w:val="ka-GE"/>
        </w:rPr>
        <w:t xml:space="preserve"> </w:t>
      </w:r>
      <w:r>
        <w:rPr>
          <w:rFonts w:ascii="Sylfaen" w:hAnsi="Sylfaen"/>
          <w:sz w:val="24"/>
          <w:lang w:val="ka-GE"/>
        </w:rPr>
        <w:t>შემთხვევაზე მიმდინარეობს ეპიდ კვლევა</w:t>
      </w:r>
    </w:p>
    <w:p w14:paraId="558C66F9" w14:textId="67DEB156" w:rsidR="001B7BC1" w:rsidRDefault="00862197" w:rsidP="00B97CB9">
      <w:pPr>
        <w:jc w:val="both"/>
        <w:rPr>
          <w:rFonts w:ascii="Sylfaen" w:hAnsi="Sylfaen"/>
          <w:sz w:val="24"/>
        </w:rPr>
      </w:pPr>
      <w:r>
        <w:rPr>
          <w:rFonts w:ascii="Sylfaen" w:hAnsi="Sylfaen"/>
          <w:sz w:val="24"/>
          <w:lang w:val="ka-GE"/>
        </w:rPr>
        <w:t>გამოჯანმრთელდა</w:t>
      </w:r>
      <w:r w:rsidR="004A3F0C">
        <w:rPr>
          <w:rFonts w:ascii="Sylfaen" w:hAnsi="Sylfaen"/>
          <w:sz w:val="24"/>
          <w:lang w:val="ka-GE"/>
        </w:rPr>
        <w:t xml:space="preserve"> </w:t>
      </w:r>
      <w:r w:rsidR="008113ED">
        <w:rPr>
          <w:rFonts w:ascii="Sylfaen" w:hAnsi="Sylfaen"/>
          <w:sz w:val="24"/>
        </w:rPr>
        <w:t>51</w:t>
      </w:r>
    </w:p>
    <w:p w14:paraId="5812E2C1" w14:textId="5728CF5B" w:rsidR="00FB1C7C" w:rsidRPr="00FB1C7C" w:rsidRDefault="00FB1C7C" w:rsidP="00B97CB9">
      <w:pPr>
        <w:jc w:val="both"/>
        <w:rPr>
          <w:rFonts w:ascii="Sylfaen" w:hAnsi="Sylfaen"/>
          <w:b/>
          <w:bCs/>
          <w:sz w:val="24"/>
          <w:u w:val="single"/>
          <w:lang w:val="ka-GE"/>
        </w:rPr>
      </w:pPr>
      <w:r>
        <w:rPr>
          <w:rFonts w:ascii="Sylfaen" w:hAnsi="Sylfaen"/>
          <w:sz w:val="24"/>
          <w:lang w:val="ka-GE"/>
        </w:rPr>
        <w:t>სიკვდილი</w:t>
      </w:r>
      <w:r w:rsidR="00AC3970">
        <w:rPr>
          <w:rFonts w:ascii="Sylfaen" w:hAnsi="Sylfaen"/>
          <w:sz w:val="24"/>
          <w:lang w:val="ka-GE"/>
        </w:rPr>
        <w:t xml:space="preserve"> 3</w:t>
      </w:r>
    </w:p>
    <w:p w14:paraId="69A88C86" w14:textId="1EB60855" w:rsidR="001066E5" w:rsidRPr="00906DD8" w:rsidRDefault="00EF0278" w:rsidP="00B97CB9">
      <w:pPr>
        <w:jc w:val="both"/>
        <w:rPr>
          <w:rFonts w:ascii="Sylfaen" w:hAnsi="Sylfaen"/>
          <w:b/>
          <w:bCs/>
          <w:sz w:val="24"/>
          <w:u w:val="single"/>
        </w:rPr>
      </w:pPr>
      <w:r>
        <w:rPr>
          <w:noProof/>
        </w:rPr>
        <w:drawing>
          <wp:inline distT="0" distB="0" distL="0" distR="0" wp14:anchorId="65A444CA" wp14:editId="55AD9796">
            <wp:extent cx="7194550" cy="4023360"/>
            <wp:effectExtent l="0" t="0" r="6350" b="1524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48CE5ED" w14:textId="24FBF1ED" w:rsidR="001066E5" w:rsidRDefault="001066E5" w:rsidP="00B97CB9">
      <w:pPr>
        <w:jc w:val="both"/>
        <w:rPr>
          <w:rFonts w:ascii="Sylfaen" w:hAnsi="Sylfaen"/>
          <w:b/>
          <w:bCs/>
          <w:sz w:val="24"/>
          <w:u w:val="single"/>
          <w:lang w:val="ka-GE"/>
        </w:rPr>
      </w:pPr>
    </w:p>
    <w:p w14:paraId="2AAAF08F" w14:textId="5B960B6A" w:rsidR="00B93FB9" w:rsidRDefault="00B93FB9" w:rsidP="00B97CB9">
      <w:pPr>
        <w:jc w:val="both"/>
        <w:rPr>
          <w:rFonts w:ascii="Sylfaen" w:hAnsi="Sylfaen"/>
          <w:b/>
          <w:bCs/>
          <w:sz w:val="24"/>
          <w:u w:val="single"/>
          <w:lang w:val="ka-GE"/>
        </w:rPr>
      </w:pPr>
    </w:p>
    <w:p w14:paraId="3E543E39" w14:textId="647967B5" w:rsidR="00B93FB9" w:rsidRDefault="00AF00B0" w:rsidP="00B97CB9">
      <w:pPr>
        <w:jc w:val="both"/>
        <w:rPr>
          <w:rFonts w:ascii="Sylfaen" w:hAnsi="Sylfaen"/>
          <w:b/>
          <w:bCs/>
          <w:sz w:val="24"/>
          <w:u w:val="single"/>
          <w:lang w:val="ka-GE"/>
        </w:rPr>
      </w:pPr>
      <w:r>
        <w:rPr>
          <w:noProof/>
        </w:rPr>
        <w:lastRenderedPageBreak/>
        <w:drawing>
          <wp:inline distT="0" distB="0" distL="0" distR="0" wp14:anchorId="208C76BA" wp14:editId="76A78938">
            <wp:extent cx="7124368" cy="3832529"/>
            <wp:effectExtent l="0" t="0" r="635" b="158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E3F244" w14:textId="7A51A6CD" w:rsidR="00B93FB9" w:rsidRDefault="00B93FB9" w:rsidP="00B97CB9">
      <w:pPr>
        <w:jc w:val="both"/>
        <w:rPr>
          <w:rFonts w:ascii="Sylfaen" w:hAnsi="Sylfaen"/>
          <w:b/>
          <w:bCs/>
          <w:sz w:val="24"/>
          <w:u w:val="single"/>
          <w:lang w:val="ka-GE"/>
        </w:rPr>
      </w:pPr>
    </w:p>
    <w:tbl>
      <w:tblPr>
        <w:tblpPr w:leftFromText="180" w:rightFromText="180" w:vertAnchor="text" w:tblpX="-550" w:tblpY="50"/>
        <w:tblW w:w="11808" w:type="dxa"/>
        <w:tblLayout w:type="fixed"/>
        <w:tblLook w:val="04A0" w:firstRow="1" w:lastRow="0" w:firstColumn="1" w:lastColumn="0" w:noHBand="0" w:noVBand="1"/>
      </w:tblPr>
      <w:tblGrid>
        <w:gridCol w:w="829"/>
        <w:gridCol w:w="743"/>
        <w:gridCol w:w="1115"/>
        <w:gridCol w:w="1183"/>
        <w:gridCol w:w="1115"/>
        <w:gridCol w:w="1252"/>
        <w:gridCol w:w="1115"/>
        <w:gridCol w:w="1183"/>
        <w:gridCol w:w="1115"/>
        <w:gridCol w:w="1044"/>
        <w:gridCol w:w="1114"/>
      </w:tblGrid>
      <w:tr w:rsidR="00AF00B0" w:rsidRPr="00AF00B0" w14:paraId="7ED9A406" w14:textId="77777777" w:rsidTr="00AF00B0">
        <w:trPr>
          <w:trHeight w:val="269"/>
        </w:trPr>
        <w:tc>
          <w:tcPr>
            <w:tcW w:w="829" w:type="dxa"/>
            <w:tcBorders>
              <w:top w:val="single" w:sz="4" w:space="0" w:color="auto"/>
              <w:left w:val="single" w:sz="4" w:space="0" w:color="auto"/>
              <w:bottom w:val="single" w:sz="4" w:space="0" w:color="auto"/>
              <w:right w:val="single" w:sz="4" w:space="0" w:color="auto"/>
            </w:tcBorders>
            <w:shd w:val="clear" w:color="auto" w:fill="auto"/>
            <w:hideMark/>
          </w:tcPr>
          <w:p w14:paraId="353FF706" w14:textId="77777777" w:rsidR="00AF00B0" w:rsidRPr="00AF00B0" w:rsidRDefault="00AF00B0" w:rsidP="00082EC6">
            <w:pPr>
              <w:spacing w:after="0" w:line="240" w:lineRule="auto"/>
              <w:rPr>
                <w:rFonts w:ascii="Sylfaen" w:eastAsia="Times New Roman" w:hAnsi="Sylfaen" w:cs="Calibri"/>
                <w:color w:val="000000"/>
                <w:sz w:val="18"/>
                <w:szCs w:val="24"/>
                <w:lang w:val="ka-GE"/>
              </w:rPr>
            </w:pPr>
            <w:r w:rsidRPr="00AF00B0">
              <w:rPr>
                <w:rFonts w:ascii="Sylfaen" w:eastAsia="Times New Roman" w:hAnsi="Sylfaen" w:cs="Calibri"/>
                <w:color w:val="000000"/>
                <w:sz w:val="18"/>
                <w:szCs w:val="24"/>
                <w:lang w:val="ka-GE"/>
              </w:rPr>
              <w:t> </w:t>
            </w:r>
          </w:p>
        </w:tc>
        <w:tc>
          <w:tcPr>
            <w:tcW w:w="1858" w:type="dxa"/>
            <w:gridSpan w:val="2"/>
            <w:tcBorders>
              <w:top w:val="single" w:sz="4" w:space="0" w:color="auto"/>
              <w:left w:val="nil"/>
              <w:bottom w:val="single" w:sz="4" w:space="0" w:color="auto"/>
              <w:right w:val="single" w:sz="4" w:space="0" w:color="auto"/>
            </w:tcBorders>
            <w:shd w:val="clear" w:color="auto" w:fill="auto"/>
            <w:hideMark/>
          </w:tcPr>
          <w:p w14:paraId="71F46AE8" w14:textId="77777777" w:rsidR="00AF00B0" w:rsidRPr="00AF00B0" w:rsidRDefault="00AF00B0" w:rsidP="00082EC6">
            <w:pPr>
              <w:spacing w:after="0" w:line="240" w:lineRule="auto"/>
              <w:jc w:val="center"/>
              <w:rPr>
                <w:rFonts w:ascii="Sylfaen" w:eastAsia="Times New Roman" w:hAnsi="Sylfaen" w:cs="Sylfaen"/>
                <w:b/>
                <w:bCs/>
                <w:color w:val="000000"/>
                <w:sz w:val="18"/>
                <w:szCs w:val="24"/>
                <w:lang w:val="ka-GE"/>
              </w:rPr>
            </w:pPr>
            <w:r w:rsidRPr="00AF00B0">
              <w:rPr>
                <w:rFonts w:ascii="Sylfaen" w:eastAsia="Times New Roman" w:hAnsi="Sylfaen" w:cs="Sylfaen"/>
                <w:b/>
                <w:bCs/>
                <w:color w:val="000000"/>
                <w:sz w:val="18"/>
                <w:szCs w:val="24"/>
                <w:lang w:val="ka-GE"/>
              </w:rPr>
              <w:t xml:space="preserve">ლუგარის ლაბორატორიa </w:t>
            </w:r>
          </w:p>
        </w:tc>
        <w:tc>
          <w:tcPr>
            <w:tcW w:w="2298" w:type="dxa"/>
            <w:gridSpan w:val="2"/>
            <w:tcBorders>
              <w:top w:val="single" w:sz="4" w:space="0" w:color="auto"/>
              <w:left w:val="nil"/>
              <w:bottom w:val="single" w:sz="4" w:space="0" w:color="auto"/>
              <w:right w:val="single" w:sz="4" w:space="0" w:color="auto"/>
            </w:tcBorders>
          </w:tcPr>
          <w:p w14:paraId="48B63C4B" w14:textId="77777777" w:rsidR="00AF00B0" w:rsidRPr="00AF00B0" w:rsidRDefault="00AF00B0" w:rsidP="00082EC6">
            <w:pPr>
              <w:spacing w:after="0" w:line="240" w:lineRule="auto"/>
              <w:jc w:val="center"/>
              <w:rPr>
                <w:rFonts w:ascii="Sylfaen" w:eastAsia="Times New Roman" w:hAnsi="Sylfaen" w:cs="Sylfaen"/>
                <w:b/>
                <w:bCs/>
                <w:color w:val="000000"/>
                <w:sz w:val="18"/>
                <w:szCs w:val="24"/>
                <w:lang w:val="ka-GE"/>
              </w:rPr>
            </w:pPr>
            <w:r w:rsidRPr="00AF00B0">
              <w:rPr>
                <w:rFonts w:ascii="Sylfaen" w:eastAsia="Times New Roman" w:hAnsi="Sylfaen" w:cs="Sylfaen"/>
                <w:b/>
                <w:bCs/>
                <w:color w:val="000000"/>
                <w:sz w:val="18"/>
                <w:szCs w:val="24"/>
                <w:lang w:val="ka-GE"/>
              </w:rPr>
              <w:t>ქუთაისის ლაბორატორია</w:t>
            </w:r>
          </w:p>
        </w:tc>
        <w:tc>
          <w:tcPr>
            <w:tcW w:w="2367" w:type="dxa"/>
            <w:gridSpan w:val="2"/>
            <w:tcBorders>
              <w:top w:val="single" w:sz="4" w:space="0" w:color="auto"/>
              <w:left w:val="nil"/>
              <w:bottom w:val="single" w:sz="4" w:space="0" w:color="auto"/>
              <w:right w:val="single" w:sz="4" w:space="0" w:color="auto"/>
            </w:tcBorders>
            <w:vAlign w:val="center"/>
          </w:tcPr>
          <w:p w14:paraId="1233E663" w14:textId="77777777" w:rsidR="00AF00B0" w:rsidRPr="00AF00B0" w:rsidRDefault="00AF00B0" w:rsidP="00082EC6">
            <w:pPr>
              <w:spacing w:after="0" w:line="240" w:lineRule="auto"/>
              <w:jc w:val="center"/>
              <w:rPr>
                <w:rFonts w:ascii="Sylfaen" w:eastAsia="Times New Roman" w:hAnsi="Sylfaen" w:cs="Sylfaen"/>
                <w:b/>
                <w:bCs/>
                <w:color w:val="000000"/>
                <w:sz w:val="18"/>
                <w:szCs w:val="24"/>
                <w:lang w:val="ka-GE"/>
              </w:rPr>
            </w:pPr>
            <w:r w:rsidRPr="00AF00B0">
              <w:rPr>
                <w:rFonts w:ascii="Sylfaen" w:eastAsia="Times New Roman" w:hAnsi="Sylfaen" w:cs="Sylfaen"/>
                <w:b/>
                <w:bCs/>
                <w:color w:val="000000"/>
                <w:sz w:val="18"/>
                <w:szCs w:val="24"/>
                <w:lang w:val="ka-GE"/>
              </w:rPr>
              <w:t>ბათუმის ლაბორატორია</w:t>
            </w:r>
          </w:p>
        </w:tc>
        <w:tc>
          <w:tcPr>
            <w:tcW w:w="2298" w:type="dxa"/>
            <w:gridSpan w:val="2"/>
            <w:tcBorders>
              <w:top w:val="single" w:sz="4" w:space="0" w:color="auto"/>
              <w:left w:val="nil"/>
              <w:bottom w:val="single" w:sz="4" w:space="0" w:color="auto"/>
              <w:right w:val="single" w:sz="4" w:space="0" w:color="auto"/>
            </w:tcBorders>
            <w:vAlign w:val="center"/>
          </w:tcPr>
          <w:p w14:paraId="6C1A0EF9" w14:textId="77777777" w:rsidR="00AF00B0" w:rsidRPr="00AF00B0" w:rsidRDefault="00AF00B0" w:rsidP="00082EC6">
            <w:pPr>
              <w:spacing w:after="0" w:line="240" w:lineRule="auto"/>
              <w:jc w:val="center"/>
              <w:rPr>
                <w:rFonts w:ascii="Sylfaen" w:eastAsia="Times New Roman" w:hAnsi="Sylfaen" w:cs="Sylfaen"/>
                <w:b/>
                <w:bCs/>
                <w:color w:val="000000"/>
                <w:sz w:val="18"/>
                <w:szCs w:val="24"/>
                <w:lang w:val="ka-GE"/>
              </w:rPr>
            </w:pPr>
            <w:r w:rsidRPr="00AF00B0">
              <w:rPr>
                <w:rFonts w:ascii="Sylfaen" w:eastAsia="Times New Roman" w:hAnsi="Sylfaen" w:cs="Sylfaen"/>
                <w:b/>
                <w:bCs/>
                <w:color w:val="000000"/>
                <w:sz w:val="18"/>
                <w:szCs w:val="24"/>
                <w:lang w:val="ka-GE"/>
              </w:rPr>
              <w:t>IDH</w:t>
            </w:r>
          </w:p>
        </w:tc>
        <w:tc>
          <w:tcPr>
            <w:tcW w:w="2158" w:type="dxa"/>
            <w:gridSpan w:val="2"/>
            <w:tcBorders>
              <w:top w:val="single" w:sz="4" w:space="0" w:color="auto"/>
              <w:left w:val="nil"/>
              <w:bottom w:val="single" w:sz="4" w:space="0" w:color="auto"/>
              <w:right w:val="single" w:sz="4" w:space="0" w:color="auto"/>
            </w:tcBorders>
            <w:vAlign w:val="center"/>
          </w:tcPr>
          <w:p w14:paraId="3EBD4A56" w14:textId="77777777" w:rsidR="00AF00B0" w:rsidRPr="00AF00B0" w:rsidRDefault="00AF00B0" w:rsidP="00082EC6">
            <w:pPr>
              <w:spacing w:after="0" w:line="240" w:lineRule="auto"/>
              <w:jc w:val="center"/>
              <w:rPr>
                <w:rFonts w:ascii="Sylfaen" w:eastAsia="Times New Roman" w:hAnsi="Sylfaen" w:cs="Sylfaen"/>
                <w:b/>
                <w:bCs/>
                <w:color w:val="000000"/>
                <w:sz w:val="18"/>
                <w:szCs w:val="24"/>
                <w:lang w:val="ka-GE"/>
              </w:rPr>
            </w:pPr>
            <w:r w:rsidRPr="00AF00B0">
              <w:rPr>
                <w:rFonts w:ascii="Sylfaen" w:eastAsia="Times New Roman" w:hAnsi="Sylfaen" w:cs="Sylfaen"/>
                <w:b/>
                <w:bCs/>
                <w:color w:val="000000"/>
                <w:sz w:val="18"/>
                <w:szCs w:val="24"/>
                <w:lang w:val="ka-GE"/>
              </w:rPr>
              <w:t>კლინიკა ნეოლაბი</w:t>
            </w:r>
          </w:p>
        </w:tc>
      </w:tr>
      <w:tr w:rsidR="00AF00B0" w:rsidRPr="00AF00B0" w14:paraId="11F78D08" w14:textId="77777777" w:rsidTr="00AF00B0">
        <w:trPr>
          <w:trHeight w:val="405"/>
        </w:trPr>
        <w:tc>
          <w:tcPr>
            <w:tcW w:w="829" w:type="dxa"/>
            <w:tcBorders>
              <w:top w:val="single" w:sz="4" w:space="0" w:color="auto"/>
              <w:left w:val="single" w:sz="4" w:space="0" w:color="auto"/>
              <w:bottom w:val="single" w:sz="4" w:space="0" w:color="auto"/>
              <w:right w:val="single" w:sz="4" w:space="0" w:color="auto"/>
            </w:tcBorders>
            <w:shd w:val="clear" w:color="auto" w:fill="auto"/>
          </w:tcPr>
          <w:p w14:paraId="7E7671C3" w14:textId="77777777" w:rsidR="00AF00B0" w:rsidRPr="00AF00B0" w:rsidRDefault="00AF00B0" w:rsidP="00082EC6">
            <w:pPr>
              <w:spacing w:after="0" w:line="240" w:lineRule="auto"/>
              <w:rPr>
                <w:rFonts w:ascii="Sylfaen" w:eastAsia="Times New Roman" w:hAnsi="Sylfaen" w:cs="Calibri"/>
                <w:color w:val="000000"/>
                <w:sz w:val="18"/>
                <w:szCs w:val="24"/>
                <w:lang w:val="ka-GE"/>
              </w:rPr>
            </w:pPr>
          </w:p>
        </w:tc>
        <w:tc>
          <w:tcPr>
            <w:tcW w:w="743" w:type="dxa"/>
            <w:tcBorders>
              <w:top w:val="single" w:sz="4" w:space="0" w:color="auto"/>
              <w:left w:val="nil"/>
              <w:bottom w:val="single" w:sz="4" w:space="0" w:color="auto"/>
              <w:right w:val="single" w:sz="4" w:space="0" w:color="auto"/>
            </w:tcBorders>
            <w:shd w:val="clear" w:color="auto" w:fill="auto"/>
          </w:tcPr>
          <w:p w14:paraId="20F74226" w14:textId="77777777" w:rsidR="00AF00B0" w:rsidRPr="00AF00B0" w:rsidRDefault="00AF00B0" w:rsidP="00082EC6">
            <w:pPr>
              <w:spacing w:after="0" w:line="240" w:lineRule="auto"/>
              <w:jc w:val="center"/>
              <w:rPr>
                <w:rFonts w:ascii="Sylfaen" w:eastAsia="Times New Roman" w:hAnsi="Sylfaen" w:cs="Sylfaen"/>
                <w:b/>
                <w:bCs/>
                <w:color w:val="000000"/>
                <w:sz w:val="18"/>
                <w:szCs w:val="20"/>
                <w:lang w:val="ka-GE"/>
              </w:rPr>
            </w:pPr>
            <w:r w:rsidRPr="00AF00B0">
              <w:rPr>
                <w:rFonts w:ascii="Sylfaen" w:eastAsia="Times New Roman" w:hAnsi="Sylfaen" w:cs="Sylfaen"/>
                <w:b/>
                <w:bCs/>
                <w:color w:val="000000"/>
                <w:sz w:val="18"/>
                <w:szCs w:val="20"/>
                <w:lang w:val="ka-GE"/>
              </w:rPr>
              <w:t xml:space="preserve">ნიმუშების </w:t>
            </w:r>
          </w:p>
          <w:p w14:paraId="48B16C78" w14:textId="77777777" w:rsidR="00AF00B0" w:rsidRPr="00AF00B0" w:rsidRDefault="00AF00B0" w:rsidP="00082EC6">
            <w:pPr>
              <w:spacing w:after="0" w:line="240" w:lineRule="auto"/>
              <w:jc w:val="center"/>
              <w:rPr>
                <w:rFonts w:ascii="Sylfaen" w:eastAsia="Times New Roman" w:hAnsi="Sylfaen" w:cs="Sylfaen"/>
                <w:b/>
                <w:bCs/>
                <w:color w:val="000000"/>
                <w:sz w:val="18"/>
                <w:szCs w:val="20"/>
                <w:lang w:val="ka-GE"/>
              </w:rPr>
            </w:pPr>
            <w:r w:rsidRPr="00AF00B0">
              <w:rPr>
                <w:rFonts w:ascii="Sylfaen" w:eastAsia="Times New Roman" w:hAnsi="Sylfaen" w:cs="Sylfaen"/>
                <w:b/>
                <w:bCs/>
                <w:color w:val="000000"/>
                <w:sz w:val="18"/>
                <w:szCs w:val="20"/>
                <w:lang w:val="ka-GE"/>
              </w:rPr>
              <w:t>საერთო რაოდენობა</w:t>
            </w:r>
          </w:p>
        </w:tc>
        <w:tc>
          <w:tcPr>
            <w:tcW w:w="1114" w:type="dxa"/>
            <w:tcBorders>
              <w:top w:val="single" w:sz="4" w:space="0" w:color="auto"/>
              <w:left w:val="nil"/>
              <w:bottom w:val="single" w:sz="4" w:space="0" w:color="auto"/>
              <w:right w:val="single" w:sz="4" w:space="0" w:color="auto"/>
            </w:tcBorders>
          </w:tcPr>
          <w:p w14:paraId="599B0811" w14:textId="77777777" w:rsidR="00AF00B0" w:rsidRPr="00AF00B0" w:rsidRDefault="00AF00B0" w:rsidP="00082EC6">
            <w:pPr>
              <w:spacing w:after="0" w:line="240" w:lineRule="auto"/>
              <w:jc w:val="center"/>
              <w:rPr>
                <w:rFonts w:ascii="Sylfaen" w:eastAsia="Times New Roman" w:hAnsi="Sylfaen" w:cs="Sylfaen"/>
                <w:b/>
                <w:bCs/>
                <w:color w:val="000000"/>
                <w:sz w:val="18"/>
                <w:szCs w:val="20"/>
                <w:lang w:val="ka-GE"/>
              </w:rPr>
            </w:pPr>
            <w:r w:rsidRPr="00AF00B0">
              <w:rPr>
                <w:rFonts w:ascii="Sylfaen" w:eastAsia="Times New Roman" w:hAnsi="Sylfaen" w:cs="Sylfaen"/>
                <w:b/>
                <w:bCs/>
                <w:color w:val="000000"/>
                <w:sz w:val="18"/>
                <w:szCs w:val="20"/>
                <w:lang w:val="ka-GE"/>
              </w:rPr>
              <w:t>მათ შორის განმეორებითი</w:t>
            </w:r>
          </w:p>
        </w:tc>
        <w:tc>
          <w:tcPr>
            <w:tcW w:w="1183" w:type="dxa"/>
            <w:tcBorders>
              <w:top w:val="single" w:sz="4" w:space="0" w:color="auto"/>
              <w:left w:val="nil"/>
              <w:bottom w:val="single" w:sz="4" w:space="0" w:color="auto"/>
              <w:right w:val="single" w:sz="4" w:space="0" w:color="auto"/>
            </w:tcBorders>
          </w:tcPr>
          <w:p w14:paraId="2B91512A" w14:textId="77777777" w:rsidR="00AF00B0" w:rsidRPr="00AF00B0" w:rsidRDefault="00AF00B0" w:rsidP="00082EC6">
            <w:pPr>
              <w:spacing w:after="0" w:line="240" w:lineRule="auto"/>
              <w:jc w:val="center"/>
              <w:rPr>
                <w:rFonts w:ascii="Sylfaen" w:eastAsia="Times New Roman" w:hAnsi="Sylfaen" w:cs="Sylfaen"/>
                <w:b/>
                <w:bCs/>
                <w:color w:val="000000"/>
                <w:sz w:val="18"/>
                <w:szCs w:val="20"/>
                <w:lang w:val="ka-GE"/>
              </w:rPr>
            </w:pPr>
            <w:r w:rsidRPr="00AF00B0">
              <w:rPr>
                <w:rFonts w:ascii="Sylfaen" w:eastAsia="Times New Roman" w:hAnsi="Sylfaen" w:cs="Sylfaen"/>
                <w:b/>
                <w:bCs/>
                <w:color w:val="000000"/>
                <w:sz w:val="18"/>
                <w:szCs w:val="20"/>
                <w:lang w:val="ka-GE"/>
              </w:rPr>
              <w:t xml:space="preserve">ნიმუშების </w:t>
            </w:r>
          </w:p>
          <w:p w14:paraId="00E37BB3" w14:textId="77777777" w:rsidR="00AF00B0" w:rsidRPr="00AF00B0" w:rsidRDefault="00AF00B0" w:rsidP="00082EC6">
            <w:pPr>
              <w:spacing w:after="0" w:line="240" w:lineRule="auto"/>
              <w:jc w:val="center"/>
              <w:rPr>
                <w:rFonts w:ascii="Sylfaen" w:eastAsia="Times New Roman" w:hAnsi="Sylfaen" w:cs="Sylfaen"/>
                <w:b/>
                <w:bCs/>
                <w:color w:val="000000"/>
                <w:sz w:val="18"/>
                <w:szCs w:val="20"/>
                <w:lang w:val="ka-GE"/>
              </w:rPr>
            </w:pPr>
            <w:r w:rsidRPr="00AF00B0">
              <w:rPr>
                <w:rFonts w:ascii="Sylfaen" w:eastAsia="Times New Roman" w:hAnsi="Sylfaen" w:cs="Sylfaen"/>
                <w:b/>
                <w:bCs/>
                <w:color w:val="000000"/>
                <w:sz w:val="18"/>
                <w:szCs w:val="20"/>
                <w:lang w:val="ka-GE"/>
              </w:rPr>
              <w:t>საერთო რაოდენობა</w:t>
            </w:r>
          </w:p>
        </w:tc>
        <w:tc>
          <w:tcPr>
            <w:tcW w:w="1114" w:type="dxa"/>
            <w:tcBorders>
              <w:top w:val="single" w:sz="4" w:space="0" w:color="auto"/>
              <w:left w:val="nil"/>
              <w:bottom w:val="single" w:sz="4" w:space="0" w:color="auto"/>
              <w:right w:val="single" w:sz="4" w:space="0" w:color="auto"/>
            </w:tcBorders>
          </w:tcPr>
          <w:p w14:paraId="320D216C" w14:textId="77777777" w:rsidR="00AF00B0" w:rsidRPr="00AF00B0" w:rsidRDefault="00AF00B0" w:rsidP="00082EC6">
            <w:pPr>
              <w:spacing w:after="0" w:line="240" w:lineRule="auto"/>
              <w:jc w:val="center"/>
              <w:rPr>
                <w:rFonts w:ascii="Sylfaen" w:eastAsia="Times New Roman" w:hAnsi="Sylfaen" w:cs="Sylfaen"/>
                <w:b/>
                <w:bCs/>
                <w:color w:val="000000"/>
                <w:sz w:val="18"/>
                <w:szCs w:val="20"/>
                <w:lang w:val="ka-GE"/>
              </w:rPr>
            </w:pPr>
            <w:r w:rsidRPr="00AF00B0">
              <w:rPr>
                <w:rFonts w:ascii="Sylfaen" w:eastAsia="Times New Roman" w:hAnsi="Sylfaen" w:cs="Sylfaen"/>
                <w:b/>
                <w:bCs/>
                <w:color w:val="000000"/>
                <w:sz w:val="18"/>
                <w:szCs w:val="20"/>
                <w:lang w:val="ka-GE"/>
              </w:rPr>
              <w:t>მათ შორის განმეორებითი</w:t>
            </w:r>
          </w:p>
        </w:tc>
        <w:tc>
          <w:tcPr>
            <w:tcW w:w="1252" w:type="dxa"/>
            <w:tcBorders>
              <w:top w:val="single" w:sz="4" w:space="0" w:color="auto"/>
              <w:left w:val="nil"/>
              <w:bottom w:val="single" w:sz="4" w:space="0" w:color="auto"/>
              <w:right w:val="single" w:sz="4" w:space="0" w:color="auto"/>
            </w:tcBorders>
          </w:tcPr>
          <w:p w14:paraId="3CC80A32" w14:textId="77777777" w:rsidR="00AF00B0" w:rsidRPr="00AF00B0" w:rsidRDefault="00AF00B0" w:rsidP="00082EC6">
            <w:pPr>
              <w:spacing w:after="0" w:line="240" w:lineRule="auto"/>
              <w:jc w:val="center"/>
              <w:rPr>
                <w:rFonts w:ascii="Sylfaen" w:eastAsia="Times New Roman" w:hAnsi="Sylfaen" w:cs="Sylfaen"/>
                <w:b/>
                <w:bCs/>
                <w:color w:val="000000"/>
                <w:sz w:val="18"/>
                <w:szCs w:val="20"/>
                <w:lang w:val="ka-GE"/>
              </w:rPr>
            </w:pPr>
            <w:r w:rsidRPr="00AF00B0">
              <w:rPr>
                <w:rFonts w:ascii="Sylfaen" w:eastAsia="Times New Roman" w:hAnsi="Sylfaen" w:cs="Sylfaen"/>
                <w:b/>
                <w:bCs/>
                <w:color w:val="000000"/>
                <w:sz w:val="18"/>
                <w:szCs w:val="20"/>
                <w:lang w:val="ka-GE"/>
              </w:rPr>
              <w:t xml:space="preserve">ნიმუშების </w:t>
            </w:r>
          </w:p>
          <w:p w14:paraId="613BFCF6" w14:textId="77777777" w:rsidR="00AF00B0" w:rsidRPr="00AF00B0" w:rsidRDefault="00AF00B0" w:rsidP="00082EC6">
            <w:pPr>
              <w:spacing w:after="0" w:line="240" w:lineRule="auto"/>
              <w:jc w:val="center"/>
              <w:rPr>
                <w:rFonts w:ascii="Sylfaen" w:eastAsia="Times New Roman" w:hAnsi="Sylfaen" w:cs="Sylfaen"/>
                <w:b/>
                <w:bCs/>
                <w:color w:val="000000"/>
                <w:sz w:val="18"/>
                <w:szCs w:val="20"/>
                <w:lang w:val="ka-GE"/>
              </w:rPr>
            </w:pPr>
            <w:r w:rsidRPr="00AF00B0">
              <w:rPr>
                <w:rFonts w:ascii="Sylfaen" w:eastAsia="Times New Roman" w:hAnsi="Sylfaen" w:cs="Sylfaen"/>
                <w:b/>
                <w:bCs/>
                <w:color w:val="000000"/>
                <w:sz w:val="18"/>
                <w:szCs w:val="20"/>
                <w:lang w:val="ka-GE"/>
              </w:rPr>
              <w:t>საერთო რაოდენობა</w:t>
            </w:r>
          </w:p>
        </w:tc>
        <w:tc>
          <w:tcPr>
            <w:tcW w:w="1114" w:type="dxa"/>
            <w:tcBorders>
              <w:top w:val="single" w:sz="4" w:space="0" w:color="auto"/>
              <w:left w:val="nil"/>
              <w:bottom w:val="single" w:sz="4" w:space="0" w:color="auto"/>
              <w:right w:val="single" w:sz="4" w:space="0" w:color="auto"/>
            </w:tcBorders>
          </w:tcPr>
          <w:p w14:paraId="556454F7" w14:textId="77777777" w:rsidR="00AF00B0" w:rsidRPr="00AF00B0" w:rsidRDefault="00AF00B0" w:rsidP="00082EC6">
            <w:pPr>
              <w:spacing w:after="0" w:line="240" w:lineRule="auto"/>
              <w:jc w:val="center"/>
              <w:rPr>
                <w:rFonts w:ascii="Sylfaen" w:eastAsia="Times New Roman" w:hAnsi="Sylfaen" w:cs="Sylfaen"/>
                <w:b/>
                <w:bCs/>
                <w:color w:val="000000"/>
                <w:sz w:val="18"/>
                <w:szCs w:val="20"/>
                <w:lang w:val="ka-GE"/>
              </w:rPr>
            </w:pPr>
            <w:r w:rsidRPr="00AF00B0">
              <w:rPr>
                <w:rFonts w:ascii="Sylfaen" w:eastAsia="Times New Roman" w:hAnsi="Sylfaen" w:cs="Sylfaen"/>
                <w:b/>
                <w:bCs/>
                <w:color w:val="000000"/>
                <w:sz w:val="18"/>
                <w:szCs w:val="20"/>
                <w:lang w:val="ka-GE"/>
              </w:rPr>
              <w:t>მათ შორის განმეორებითი</w:t>
            </w:r>
          </w:p>
        </w:tc>
        <w:tc>
          <w:tcPr>
            <w:tcW w:w="1183" w:type="dxa"/>
            <w:tcBorders>
              <w:top w:val="single" w:sz="4" w:space="0" w:color="auto"/>
              <w:left w:val="nil"/>
              <w:bottom w:val="single" w:sz="4" w:space="0" w:color="auto"/>
              <w:right w:val="single" w:sz="4" w:space="0" w:color="auto"/>
            </w:tcBorders>
          </w:tcPr>
          <w:p w14:paraId="051C5B48" w14:textId="77777777" w:rsidR="00AF00B0" w:rsidRPr="00AF00B0" w:rsidRDefault="00AF00B0" w:rsidP="00082EC6">
            <w:pPr>
              <w:spacing w:after="0" w:line="240" w:lineRule="auto"/>
              <w:jc w:val="center"/>
              <w:rPr>
                <w:rFonts w:ascii="Sylfaen" w:eastAsia="Times New Roman" w:hAnsi="Sylfaen" w:cs="Sylfaen"/>
                <w:b/>
                <w:bCs/>
                <w:color w:val="000000"/>
                <w:sz w:val="18"/>
                <w:szCs w:val="20"/>
                <w:lang w:val="ka-GE"/>
              </w:rPr>
            </w:pPr>
            <w:r w:rsidRPr="00AF00B0">
              <w:rPr>
                <w:rFonts w:ascii="Sylfaen" w:eastAsia="Times New Roman" w:hAnsi="Sylfaen" w:cs="Sylfaen"/>
                <w:b/>
                <w:bCs/>
                <w:color w:val="000000"/>
                <w:sz w:val="18"/>
                <w:szCs w:val="20"/>
                <w:lang w:val="ka-GE"/>
              </w:rPr>
              <w:t xml:space="preserve">ნიმუშების </w:t>
            </w:r>
          </w:p>
          <w:p w14:paraId="2BE67A93" w14:textId="77777777" w:rsidR="00AF00B0" w:rsidRPr="00AF00B0" w:rsidRDefault="00AF00B0" w:rsidP="00082EC6">
            <w:pPr>
              <w:spacing w:after="0" w:line="240" w:lineRule="auto"/>
              <w:jc w:val="center"/>
              <w:rPr>
                <w:rFonts w:ascii="Sylfaen" w:eastAsia="Times New Roman" w:hAnsi="Sylfaen" w:cs="Sylfaen"/>
                <w:b/>
                <w:bCs/>
                <w:color w:val="000000"/>
                <w:sz w:val="18"/>
                <w:szCs w:val="20"/>
                <w:lang w:val="ka-GE"/>
              </w:rPr>
            </w:pPr>
            <w:r w:rsidRPr="00AF00B0">
              <w:rPr>
                <w:rFonts w:ascii="Sylfaen" w:eastAsia="Times New Roman" w:hAnsi="Sylfaen" w:cs="Sylfaen"/>
                <w:b/>
                <w:bCs/>
                <w:color w:val="000000"/>
                <w:sz w:val="18"/>
                <w:szCs w:val="20"/>
                <w:lang w:val="ka-GE"/>
              </w:rPr>
              <w:t>საერთო რაოდენობა</w:t>
            </w:r>
          </w:p>
        </w:tc>
        <w:tc>
          <w:tcPr>
            <w:tcW w:w="1114" w:type="dxa"/>
            <w:tcBorders>
              <w:top w:val="single" w:sz="4" w:space="0" w:color="auto"/>
              <w:left w:val="nil"/>
              <w:bottom w:val="single" w:sz="4" w:space="0" w:color="auto"/>
              <w:right w:val="single" w:sz="4" w:space="0" w:color="auto"/>
            </w:tcBorders>
          </w:tcPr>
          <w:p w14:paraId="43F933B1" w14:textId="77777777" w:rsidR="00AF00B0" w:rsidRPr="00AF00B0" w:rsidRDefault="00AF00B0" w:rsidP="00082EC6">
            <w:pPr>
              <w:spacing w:after="0" w:line="240" w:lineRule="auto"/>
              <w:jc w:val="center"/>
              <w:rPr>
                <w:rFonts w:ascii="Sylfaen" w:eastAsia="Times New Roman" w:hAnsi="Sylfaen" w:cs="Sylfaen"/>
                <w:b/>
                <w:bCs/>
                <w:color w:val="000000"/>
                <w:sz w:val="18"/>
                <w:szCs w:val="20"/>
                <w:lang w:val="ka-GE"/>
              </w:rPr>
            </w:pPr>
            <w:r w:rsidRPr="00AF00B0">
              <w:rPr>
                <w:rFonts w:ascii="Sylfaen" w:eastAsia="Times New Roman" w:hAnsi="Sylfaen" w:cs="Sylfaen"/>
                <w:b/>
                <w:bCs/>
                <w:color w:val="000000"/>
                <w:sz w:val="18"/>
                <w:szCs w:val="20"/>
                <w:lang w:val="ka-GE"/>
              </w:rPr>
              <w:t>მათ შორის განმეორებითი</w:t>
            </w:r>
          </w:p>
        </w:tc>
        <w:tc>
          <w:tcPr>
            <w:tcW w:w="1044" w:type="dxa"/>
            <w:tcBorders>
              <w:top w:val="single" w:sz="4" w:space="0" w:color="auto"/>
              <w:left w:val="nil"/>
              <w:bottom w:val="single" w:sz="4" w:space="0" w:color="auto"/>
              <w:right w:val="single" w:sz="4" w:space="0" w:color="auto"/>
            </w:tcBorders>
          </w:tcPr>
          <w:p w14:paraId="4A40E26B" w14:textId="77777777" w:rsidR="00AF00B0" w:rsidRPr="00AF00B0" w:rsidRDefault="00AF00B0" w:rsidP="00082EC6">
            <w:pPr>
              <w:spacing w:after="0" w:line="240" w:lineRule="auto"/>
              <w:jc w:val="center"/>
              <w:rPr>
                <w:rFonts w:ascii="Sylfaen" w:eastAsia="Times New Roman" w:hAnsi="Sylfaen" w:cs="Sylfaen"/>
                <w:b/>
                <w:bCs/>
                <w:color w:val="000000"/>
                <w:sz w:val="18"/>
                <w:szCs w:val="20"/>
                <w:lang w:val="ka-GE"/>
              </w:rPr>
            </w:pPr>
            <w:r w:rsidRPr="00AF00B0">
              <w:rPr>
                <w:rFonts w:ascii="Sylfaen" w:eastAsia="Times New Roman" w:hAnsi="Sylfaen" w:cs="Sylfaen"/>
                <w:b/>
                <w:bCs/>
                <w:color w:val="000000"/>
                <w:sz w:val="18"/>
                <w:szCs w:val="20"/>
                <w:lang w:val="ka-GE"/>
              </w:rPr>
              <w:t>ნიმუშების საერთო რაოდენობა</w:t>
            </w:r>
          </w:p>
        </w:tc>
        <w:tc>
          <w:tcPr>
            <w:tcW w:w="1114" w:type="dxa"/>
            <w:tcBorders>
              <w:top w:val="single" w:sz="4" w:space="0" w:color="auto"/>
              <w:left w:val="nil"/>
              <w:bottom w:val="single" w:sz="4" w:space="0" w:color="auto"/>
              <w:right w:val="single" w:sz="4" w:space="0" w:color="auto"/>
            </w:tcBorders>
          </w:tcPr>
          <w:p w14:paraId="363B09E6" w14:textId="77777777" w:rsidR="00AF00B0" w:rsidRPr="00AF00B0" w:rsidRDefault="00AF00B0" w:rsidP="00082EC6">
            <w:pPr>
              <w:spacing w:after="0" w:line="240" w:lineRule="auto"/>
              <w:jc w:val="center"/>
              <w:rPr>
                <w:rFonts w:ascii="Sylfaen" w:eastAsia="Times New Roman" w:hAnsi="Sylfaen" w:cs="Sylfaen"/>
                <w:b/>
                <w:bCs/>
                <w:color w:val="000000"/>
                <w:sz w:val="18"/>
                <w:szCs w:val="20"/>
                <w:lang w:val="ka-GE"/>
              </w:rPr>
            </w:pPr>
            <w:r w:rsidRPr="00AF00B0">
              <w:rPr>
                <w:rFonts w:ascii="Sylfaen" w:eastAsia="Times New Roman" w:hAnsi="Sylfaen" w:cs="Sylfaen"/>
                <w:b/>
                <w:bCs/>
                <w:color w:val="000000"/>
                <w:sz w:val="18"/>
                <w:szCs w:val="20"/>
                <w:lang w:val="ka-GE"/>
              </w:rPr>
              <w:t>მათ შორის განმეორებითი</w:t>
            </w:r>
          </w:p>
        </w:tc>
      </w:tr>
      <w:tr w:rsidR="00AF00B0" w:rsidRPr="00AF00B0" w14:paraId="60C5FA3E" w14:textId="77777777" w:rsidTr="00AF00B0">
        <w:trPr>
          <w:trHeight w:val="215"/>
        </w:trPr>
        <w:tc>
          <w:tcPr>
            <w:tcW w:w="829" w:type="dxa"/>
            <w:tcBorders>
              <w:top w:val="nil"/>
              <w:left w:val="single" w:sz="4" w:space="0" w:color="auto"/>
              <w:bottom w:val="single" w:sz="4" w:space="0" w:color="auto"/>
              <w:right w:val="single" w:sz="4" w:space="0" w:color="auto"/>
            </w:tcBorders>
            <w:shd w:val="clear" w:color="auto" w:fill="auto"/>
            <w:vAlign w:val="center"/>
          </w:tcPr>
          <w:p w14:paraId="60EA2287" w14:textId="77777777" w:rsidR="00AF00B0" w:rsidRPr="00AF00B0" w:rsidRDefault="00AF00B0" w:rsidP="00082EC6">
            <w:pPr>
              <w:spacing w:after="0" w:line="240" w:lineRule="auto"/>
              <w:rPr>
                <w:rFonts w:ascii="Sylfaen" w:eastAsia="Times New Roman" w:hAnsi="Sylfaen" w:cs="Arial"/>
                <w:color w:val="000000"/>
                <w:sz w:val="18"/>
                <w:lang w:val="ka-GE"/>
              </w:rPr>
            </w:pPr>
            <w:r w:rsidRPr="00AF00B0">
              <w:rPr>
                <w:rFonts w:ascii="Sylfaen" w:eastAsia="Times New Roman" w:hAnsi="Sylfaen" w:cs="Arial"/>
                <w:color w:val="000000"/>
                <w:sz w:val="18"/>
                <w:lang w:val="ka-GE"/>
              </w:rPr>
              <w:t>02.03-31.03</w:t>
            </w:r>
          </w:p>
        </w:tc>
        <w:tc>
          <w:tcPr>
            <w:tcW w:w="743" w:type="dxa"/>
            <w:tcBorders>
              <w:top w:val="nil"/>
              <w:left w:val="nil"/>
              <w:bottom w:val="single" w:sz="4" w:space="0" w:color="auto"/>
              <w:right w:val="single" w:sz="4" w:space="0" w:color="auto"/>
            </w:tcBorders>
            <w:shd w:val="clear" w:color="auto" w:fill="auto"/>
            <w:noWrap/>
            <w:vAlign w:val="center"/>
          </w:tcPr>
          <w:p w14:paraId="113B7ED8"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1614</w:t>
            </w:r>
          </w:p>
        </w:tc>
        <w:tc>
          <w:tcPr>
            <w:tcW w:w="1114" w:type="dxa"/>
            <w:tcBorders>
              <w:top w:val="nil"/>
              <w:left w:val="nil"/>
              <w:bottom w:val="single" w:sz="4" w:space="0" w:color="auto"/>
              <w:right w:val="single" w:sz="4" w:space="0" w:color="auto"/>
            </w:tcBorders>
            <w:vAlign w:val="center"/>
          </w:tcPr>
          <w:p w14:paraId="327DEA3A"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64</w:t>
            </w:r>
          </w:p>
        </w:tc>
        <w:tc>
          <w:tcPr>
            <w:tcW w:w="1183" w:type="dxa"/>
            <w:tcBorders>
              <w:top w:val="nil"/>
              <w:left w:val="nil"/>
              <w:bottom w:val="single" w:sz="4" w:space="0" w:color="auto"/>
              <w:right w:val="single" w:sz="4" w:space="0" w:color="auto"/>
            </w:tcBorders>
            <w:vAlign w:val="center"/>
          </w:tcPr>
          <w:p w14:paraId="238F9108"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220</w:t>
            </w:r>
          </w:p>
        </w:tc>
        <w:tc>
          <w:tcPr>
            <w:tcW w:w="1114" w:type="dxa"/>
            <w:tcBorders>
              <w:top w:val="nil"/>
              <w:left w:val="nil"/>
              <w:bottom w:val="single" w:sz="4" w:space="0" w:color="auto"/>
              <w:right w:val="single" w:sz="4" w:space="0" w:color="auto"/>
            </w:tcBorders>
            <w:vAlign w:val="center"/>
          </w:tcPr>
          <w:p w14:paraId="55BBB134"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14</w:t>
            </w:r>
          </w:p>
        </w:tc>
        <w:tc>
          <w:tcPr>
            <w:tcW w:w="1252" w:type="dxa"/>
            <w:tcBorders>
              <w:top w:val="nil"/>
              <w:left w:val="nil"/>
              <w:bottom w:val="single" w:sz="4" w:space="0" w:color="auto"/>
              <w:right w:val="single" w:sz="4" w:space="0" w:color="auto"/>
            </w:tcBorders>
            <w:vAlign w:val="center"/>
          </w:tcPr>
          <w:p w14:paraId="1C89F4CE"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210</w:t>
            </w:r>
          </w:p>
        </w:tc>
        <w:tc>
          <w:tcPr>
            <w:tcW w:w="1114" w:type="dxa"/>
            <w:tcBorders>
              <w:top w:val="nil"/>
              <w:left w:val="nil"/>
              <w:bottom w:val="single" w:sz="4" w:space="0" w:color="auto"/>
              <w:right w:val="single" w:sz="4" w:space="0" w:color="auto"/>
            </w:tcBorders>
            <w:vAlign w:val="center"/>
          </w:tcPr>
          <w:p w14:paraId="73813F4D"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6</w:t>
            </w:r>
          </w:p>
        </w:tc>
        <w:tc>
          <w:tcPr>
            <w:tcW w:w="1183" w:type="dxa"/>
            <w:tcBorders>
              <w:top w:val="nil"/>
              <w:left w:val="nil"/>
              <w:bottom w:val="single" w:sz="4" w:space="0" w:color="auto"/>
              <w:right w:val="single" w:sz="4" w:space="0" w:color="auto"/>
            </w:tcBorders>
            <w:vAlign w:val="center"/>
          </w:tcPr>
          <w:p w14:paraId="40665D37"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322</w:t>
            </w:r>
          </w:p>
        </w:tc>
        <w:tc>
          <w:tcPr>
            <w:tcW w:w="1114" w:type="dxa"/>
            <w:tcBorders>
              <w:top w:val="nil"/>
              <w:left w:val="nil"/>
              <w:bottom w:val="single" w:sz="4" w:space="0" w:color="auto"/>
              <w:right w:val="single" w:sz="4" w:space="0" w:color="auto"/>
            </w:tcBorders>
            <w:vAlign w:val="center"/>
          </w:tcPr>
          <w:p w14:paraId="3212E4B8"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67</w:t>
            </w:r>
          </w:p>
        </w:tc>
        <w:tc>
          <w:tcPr>
            <w:tcW w:w="1044" w:type="dxa"/>
            <w:tcBorders>
              <w:top w:val="nil"/>
              <w:left w:val="nil"/>
              <w:bottom w:val="single" w:sz="4" w:space="0" w:color="auto"/>
              <w:right w:val="single" w:sz="4" w:space="0" w:color="auto"/>
            </w:tcBorders>
            <w:vAlign w:val="center"/>
          </w:tcPr>
          <w:p w14:paraId="19DD233D"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25</w:t>
            </w:r>
          </w:p>
        </w:tc>
        <w:tc>
          <w:tcPr>
            <w:tcW w:w="1114" w:type="dxa"/>
            <w:tcBorders>
              <w:top w:val="nil"/>
              <w:left w:val="nil"/>
              <w:bottom w:val="single" w:sz="4" w:space="0" w:color="auto"/>
              <w:right w:val="single" w:sz="4" w:space="0" w:color="auto"/>
            </w:tcBorders>
            <w:vAlign w:val="center"/>
          </w:tcPr>
          <w:p w14:paraId="539D9E12"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r>
      <w:tr w:rsidR="00AF00B0" w:rsidRPr="00AF00B0" w14:paraId="6B8B2F30" w14:textId="77777777" w:rsidTr="00AF00B0">
        <w:trPr>
          <w:trHeight w:val="215"/>
        </w:trPr>
        <w:tc>
          <w:tcPr>
            <w:tcW w:w="829" w:type="dxa"/>
            <w:tcBorders>
              <w:top w:val="nil"/>
              <w:left w:val="single" w:sz="4" w:space="0" w:color="auto"/>
              <w:bottom w:val="single" w:sz="4" w:space="0" w:color="auto"/>
              <w:right w:val="single" w:sz="4" w:space="0" w:color="auto"/>
            </w:tcBorders>
            <w:shd w:val="clear" w:color="auto" w:fill="auto"/>
            <w:vAlign w:val="center"/>
          </w:tcPr>
          <w:p w14:paraId="261E1755" w14:textId="77777777" w:rsidR="00AF00B0" w:rsidRPr="00AF00B0" w:rsidRDefault="00AF00B0" w:rsidP="00082EC6">
            <w:pPr>
              <w:spacing w:after="0" w:line="240" w:lineRule="auto"/>
              <w:rPr>
                <w:rFonts w:ascii="Sylfaen" w:eastAsia="Times New Roman" w:hAnsi="Sylfaen" w:cs="Arial"/>
                <w:color w:val="000000"/>
                <w:sz w:val="18"/>
                <w:lang w:val="ka-GE"/>
              </w:rPr>
            </w:pPr>
            <w:r w:rsidRPr="00AF00B0">
              <w:rPr>
                <w:rFonts w:ascii="Sylfaen" w:eastAsia="Times New Roman" w:hAnsi="Sylfaen" w:cs="Arial"/>
                <w:color w:val="000000"/>
                <w:sz w:val="18"/>
                <w:lang w:val="ka-GE"/>
              </w:rPr>
              <w:t>01.04</w:t>
            </w:r>
          </w:p>
        </w:tc>
        <w:tc>
          <w:tcPr>
            <w:tcW w:w="743" w:type="dxa"/>
            <w:tcBorders>
              <w:top w:val="nil"/>
              <w:left w:val="nil"/>
              <w:bottom w:val="single" w:sz="4" w:space="0" w:color="auto"/>
              <w:right w:val="single" w:sz="4" w:space="0" w:color="auto"/>
            </w:tcBorders>
            <w:shd w:val="clear" w:color="auto" w:fill="auto"/>
            <w:noWrap/>
            <w:vAlign w:val="center"/>
          </w:tcPr>
          <w:p w14:paraId="6B71E68D"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84</w:t>
            </w:r>
          </w:p>
        </w:tc>
        <w:tc>
          <w:tcPr>
            <w:tcW w:w="1114" w:type="dxa"/>
            <w:tcBorders>
              <w:top w:val="nil"/>
              <w:left w:val="nil"/>
              <w:bottom w:val="single" w:sz="4" w:space="0" w:color="auto"/>
              <w:right w:val="single" w:sz="4" w:space="0" w:color="auto"/>
            </w:tcBorders>
            <w:vAlign w:val="center"/>
          </w:tcPr>
          <w:p w14:paraId="0BA6A4CA"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6</w:t>
            </w:r>
          </w:p>
        </w:tc>
        <w:tc>
          <w:tcPr>
            <w:tcW w:w="1183" w:type="dxa"/>
            <w:tcBorders>
              <w:top w:val="nil"/>
              <w:left w:val="nil"/>
              <w:bottom w:val="single" w:sz="4" w:space="0" w:color="auto"/>
              <w:right w:val="single" w:sz="4" w:space="0" w:color="auto"/>
            </w:tcBorders>
            <w:vAlign w:val="center"/>
          </w:tcPr>
          <w:p w14:paraId="130C8CB6"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16</w:t>
            </w:r>
          </w:p>
        </w:tc>
        <w:tc>
          <w:tcPr>
            <w:tcW w:w="1114" w:type="dxa"/>
            <w:tcBorders>
              <w:top w:val="nil"/>
              <w:left w:val="nil"/>
              <w:bottom w:val="single" w:sz="4" w:space="0" w:color="auto"/>
              <w:right w:val="single" w:sz="4" w:space="0" w:color="auto"/>
            </w:tcBorders>
            <w:vAlign w:val="center"/>
          </w:tcPr>
          <w:p w14:paraId="637EE5DA"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c>
          <w:tcPr>
            <w:tcW w:w="1252" w:type="dxa"/>
            <w:tcBorders>
              <w:top w:val="nil"/>
              <w:left w:val="nil"/>
              <w:bottom w:val="single" w:sz="4" w:space="0" w:color="auto"/>
              <w:right w:val="single" w:sz="4" w:space="0" w:color="auto"/>
            </w:tcBorders>
            <w:vAlign w:val="center"/>
          </w:tcPr>
          <w:p w14:paraId="1644BDD4"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21</w:t>
            </w:r>
          </w:p>
        </w:tc>
        <w:tc>
          <w:tcPr>
            <w:tcW w:w="1114" w:type="dxa"/>
            <w:tcBorders>
              <w:top w:val="nil"/>
              <w:left w:val="nil"/>
              <w:bottom w:val="single" w:sz="4" w:space="0" w:color="auto"/>
              <w:right w:val="single" w:sz="4" w:space="0" w:color="auto"/>
            </w:tcBorders>
            <w:vAlign w:val="center"/>
          </w:tcPr>
          <w:p w14:paraId="66333B7D"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w:t>
            </w:r>
          </w:p>
        </w:tc>
        <w:tc>
          <w:tcPr>
            <w:tcW w:w="1183" w:type="dxa"/>
            <w:tcBorders>
              <w:top w:val="nil"/>
              <w:left w:val="nil"/>
              <w:bottom w:val="single" w:sz="4" w:space="0" w:color="auto"/>
              <w:right w:val="single" w:sz="4" w:space="0" w:color="auto"/>
            </w:tcBorders>
            <w:vAlign w:val="center"/>
          </w:tcPr>
          <w:p w14:paraId="567E2391"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13</w:t>
            </w:r>
          </w:p>
        </w:tc>
        <w:tc>
          <w:tcPr>
            <w:tcW w:w="1114" w:type="dxa"/>
            <w:tcBorders>
              <w:top w:val="nil"/>
              <w:left w:val="nil"/>
              <w:bottom w:val="single" w:sz="4" w:space="0" w:color="auto"/>
              <w:right w:val="single" w:sz="4" w:space="0" w:color="auto"/>
            </w:tcBorders>
            <w:vAlign w:val="center"/>
          </w:tcPr>
          <w:p w14:paraId="402766DD"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3</w:t>
            </w:r>
          </w:p>
        </w:tc>
        <w:tc>
          <w:tcPr>
            <w:tcW w:w="1044" w:type="dxa"/>
            <w:tcBorders>
              <w:top w:val="nil"/>
              <w:left w:val="nil"/>
              <w:bottom w:val="single" w:sz="4" w:space="0" w:color="auto"/>
              <w:right w:val="single" w:sz="4" w:space="0" w:color="auto"/>
            </w:tcBorders>
            <w:vAlign w:val="center"/>
          </w:tcPr>
          <w:p w14:paraId="42A2096C"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14</w:t>
            </w:r>
          </w:p>
        </w:tc>
        <w:tc>
          <w:tcPr>
            <w:tcW w:w="1114" w:type="dxa"/>
            <w:tcBorders>
              <w:top w:val="nil"/>
              <w:left w:val="nil"/>
              <w:bottom w:val="single" w:sz="4" w:space="0" w:color="auto"/>
              <w:right w:val="single" w:sz="4" w:space="0" w:color="auto"/>
            </w:tcBorders>
            <w:vAlign w:val="center"/>
          </w:tcPr>
          <w:p w14:paraId="5D50459B"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r>
      <w:tr w:rsidR="00AF00B0" w:rsidRPr="00AF00B0" w14:paraId="2552CE1C" w14:textId="77777777" w:rsidTr="00AF00B0">
        <w:trPr>
          <w:trHeight w:val="215"/>
        </w:trPr>
        <w:tc>
          <w:tcPr>
            <w:tcW w:w="829" w:type="dxa"/>
            <w:tcBorders>
              <w:top w:val="nil"/>
              <w:left w:val="single" w:sz="4" w:space="0" w:color="auto"/>
              <w:bottom w:val="single" w:sz="4" w:space="0" w:color="auto"/>
              <w:right w:val="single" w:sz="4" w:space="0" w:color="auto"/>
            </w:tcBorders>
            <w:shd w:val="clear" w:color="auto" w:fill="auto"/>
            <w:vAlign w:val="center"/>
          </w:tcPr>
          <w:p w14:paraId="559E2325" w14:textId="77777777" w:rsidR="00AF00B0" w:rsidRPr="00AF00B0" w:rsidRDefault="00AF00B0" w:rsidP="00082EC6">
            <w:pPr>
              <w:spacing w:after="0" w:line="240" w:lineRule="auto"/>
              <w:rPr>
                <w:rFonts w:ascii="Sylfaen" w:eastAsia="Times New Roman" w:hAnsi="Sylfaen" w:cs="Arial"/>
                <w:color w:val="000000"/>
                <w:sz w:val="18"/>
                <w:lang w:val="ka-GE"/>
              </w:rPr>
            </w:pPr>
            <w:r w:rsidRPr="00AF00B0">
              <w:rPr>
                <w:rFonts w:ascii="Sylfaen" w:eastAsia="Times New Roman" w:hAnsi="Sylfaen" w:cs="Arial"/>
                <w:color w:val="000000"/>
                <w:sz w:val="18"/>
                <w:lang w:val="ka-GE"/>
              </w:rPr>
              <w:t>02.04</w:t>
            </w:r>
          </w:p>
        </w:tc>
        <w:tc>
          <w:tcPr>
            <w:tcW w:w="743" w:type="dxa"/>
            <w:tcBorders>
              <w:top w:val="nil"/>
              <w:left w:val="nil"/>
              <w:bottom w:val="single" w:sz="4" w:space="0" w:color="auto"/>
              <w:right w:val="single" w:sz="4" w:space="0" w:color="auto"/>
            </w:tcBorders>
            <w:shd w:val="clear" w:color="auto" w:fill="auto"/>
            <w:noWrap/>
            <w:vAlign w:val="center"/>
          </w:tcPr>
          <w:p w14:paraId="2EB7330F"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75</w:t>
            </w:r>
          </w:p>
        </w:tc>
        <w:tc>
          <w:tcPr>
            <w:tcW w:w="1114" w:type="dxa"/>
            <w:tcBorders>
              <w:top w:val="nil"/>
              <w:left w:val="nil"/>
              <w:bottom w:val="single" w:sz="4" w:space="0" w:color="auto"/>
              <w:right w:val="single" w:sz="4" w:space="0" w:color="auto"/>
            </w:tcBorders>
            <w:vAlign w:val="center"/>
          </w:tcPr>
          <w:p w14:paraId="452EA083"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4</w:t>
            </w:r>
          </w:p>
        </w:tc>
        <w:tc>
          <w:tcPr>
            <w:tcW w:w="1183" w:type="dxa"/>
            <w:tcBorders>
              <w:top w:val="nil"/>
              <w:left w:val="nil"/>
              <w:bottom w:val="single" w:sz="4" w:space="0" w:color="auto"/>
              <w:right w:val="single" w:sz="4" w:space="0" w:color="auto"/>
            </w:tcBorders>
            <w:vAlign w:val="center"/>
          </w:tcPr>
          <w:p w14:paraId="28D0A82B"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33</w:t>
            </w:r>
          </w:p>
        </w:tc>
        <w:tc>
          <w:tcPr>
            <w:tcW w:w="1114" w:type="dxa"/>
            <w:tcBorders>
              <w:top w:val="nil"/>
              <w:left w:val="nil"/>
              <w:bottom w:val="single" w:sz="4" w:space="0" w:color="auto"/>
              <w:right w:val="single" w:sz="4" w:space="0" w:color="auto"/>
            </w:tcBorders>
            <w:vAlign w:val="center"/>
          </w:tcPr>
          <w:p w14:paraId="67D046A5"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c>
          <w:tcPr>
            <w:tcW w:w="1252" w:type="dxa"/>
            <w:tcBorders>
              <w:top w:val="nil"/>
              <w:left w:val="nil"/>
              <w:bottom w:val="single" w:sz="4" w:space="0" w:color="auto"/>
              <w:right w:val="single" w:sz="4" w:space="0" w:color="auto"/>
            </w:tcBorders>
            <w:vAlign w:val="center"/>
          </w:tcPr>
          <w:p w14:paraId="3C331DA8"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52</w:t>
            </w:r>
          </w:p>
        </w:tc>
        <w:tc>
          <w:tcPr>
            <w:tcW w:w="1114" w:type="dxa"/>
            <w:tcBorders>
              <w:top w:val="nil"/>
              <w:left w:val="nil"/>
              <w:bottom w:val="single" w:sz="4" w:space="0" w:color="auto"/>
              <w:right w:val="single" w:sz="4" w:space="0" w:color="auto"/>
            </w:tcBorders>
            <w:vAlign w:val="center"/>
          </w:tcPr>
          <w:p w14:paraId="10057739"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w:t>
            </w:r>
          </w:p>
        </w:tc>
        <w:tc>
          <w:tcPr>
            <w:tcW w:w="1183" w:type="dxa"/>
            <w:tcBorders>
              <w:top w:val="nil"/>
              <w:left w:val="nil"/>
              <w:bottom w:val="single" w:sz="4" w:space="0" w:color="auto"/>
              <w:right w:val="single" w:sz="4" w:space="0" w:color="auto"/>
            </w:tcBorders>
            <w:vAlign w:val="center"/>
          </w:tcPr>
          <w:p w14:paraId="3CBB7A3B"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22</w:t>
            </w:r>
          </w:p>
        </w:tc>
        <w:tc>
          <w:tcPr>
            <w:tcW w:w="1114" w:type="dxa"/>
            <w:tcBorders>
              <w:top w:val="nil"/>
              <w:left w:val="nil"/>
              <w:bottom w:val="single" w:sz="4" w:space="0" w:color="auto"/>
              <w:right w:val="single" w:sz="4" w:space="0" w:color="auto"/>
            </w:tcBorders>
            <w:vAlign w:val="center"/>
          </w:tcPr>
          <w:p w14:paraId="7F4D0FEF"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6</w:t>
            </w:r>
          </w:p>
        </w:tc>
        <w:tc>
          <w:tcPr>
            <w:tcW w:w="1044" w:type="dxa"/>
            <w:tcBorders>
              <w:top w:val="nil"/>
              <w:left w:val="nil"/>
              <w:bottom w:val="single" w:sz="4" w:space="0" w:color="auto"/>
              <w:right w:val="single" w:sz="4" w:space="0" w:color="auto"/>
            </w:tcBorders>
            <w:vAlign w:val="center"/>
          </w:tcPr>
          <w:p w14:paraId="4A69303F"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18</w:t>
            </w:r>
          </w:p>
        </w:tc>
        <w:tc>
          <w:tcPr>
            <w:tcW w:w="1114" w:type="dxa"/>
            <w:tcBorders>
              <w:top w:val="nil"/>
              <w:left w:val="nil"/>
              <w:bottom w:val="single" w:sz="4" w:space="0" w:color="auto"/>
              <w:right w:val="single" w:sz="4" w:space="0" w:color="auto"/>
            </w:tcBorders>
            <w:vAlign w:val="center"/>
          </w:tcPr>
          <w:p w14:paraId="406CB46F"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r>
      <w:tr w:rsidR="00AF00B0" w:rsidRPr="00AF00B0" w14:paraId="5A8926FC" w14:textId="77777777" w:rsidTr="00AF00B0">
        <w:trPr>
          <w:trHeight w:val="215"/>
        </w:trPr>
        <w:tc>
          <w:tcPr>
            <w:tcW w:w="829" w:type="dxa"/>
            <w:tcBorders>
              <w:top w:val="nil"/>
              <w:left w:val="single" w:sz="4" w:space="0" w:color="auto"/>
              <w:bottom w:val="single" w:sz="4" w:space="0" w:color="auto"/>
              <w:right w:val="single" w:sz="4" w:space="0" w:color="auto"/>
            </w:tcBorders>
            <w:shd w:val="clear" w:color="auto" w:fill="auto"/>
            <w:vAlign w:val="center"/>
          </w:tcPr>
          <w:p w14:paraId="74B9BC18" w14:textId="77777777" w:rsidR="00AF00B0" w:rsidRPr="00AF00B0" w:rsidRDefault="00AF00B0" w:rsidP="00082EC6">
            <w:pPr>
              <w:spacing w:after="0" w:line="240" w:lineRule="auto"/>
              <w:rPr>
                <w:rFonts w:ascii="Sylfaen" w:eastAsia="Times New Roman" w:hAnsi="Sylfaen" w:cs="Arial"/>
                <w:color w:val="000000"/>
                <w:sz w:val="18"/>
                <w:lang w:val="ka-GE"/>
              </w:rPr>
            </w:pPr>
            <w:r w:rsidRPr="00AF00B0">
              <w:rPr>
                <w:rFonts w:ascii="Sylfaen" w:eastAsia="Times New Roman" w:hAnsi="Sylfaen" w:cs="Arial"/>
                <w:color w:val="000000"/>
                <w:sz w:val="18"/>
                <w:lang w:val="ka-GE"/>
              </w:rPr>
              <w:t>03.04</w:t>
            </w:r>
          </w:p>
        </w:tc>
        <w:tc>
          <w:tcPr>
            <w:tcW w:w="743" w:type="dxa"/>
            <w:tcBorders>
              <w:top w:val="nil"/>
              <w:left w:val="nil"/>
              <w:bottom w:val="single" w:sz="4" w:space="0" w:color="auto"/>
              <w:right w:val="single" w:sz="4" w:space="0" w:color="auto"/>
            </w:tcBorders>
            <w:shd w:val="clear" w:color="auto" w:fill="auto"/>
            <w:noWrap/>
            <w:vAlign w:val="center"/>
          </w:tcPr>
          <w:p w14:paraId="1471E034"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84</w:t>
            </w:r>
          </w:p>
        </w:tc>
        <w:tc>
          <w:tcPr>
            <w:tcW w:w="1114" w:type="dxa"/>
            <w:tcBorders>
              <w:top w:val="nil"/>
              <w:left w:val="nil"/>
              <w:bottom w:val="single" w:sz="4" w:space="0" w:color="auto"/>
              <w:right w:val="single" w:sz="4" w:space="0" w:color="auto"/>
            </w:tcBorders>
            <w:vAlign w:val="center"/>
          </w:tcPr>
          <w:p w14:paraId="6FB2EB8D"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w:t>
            </w:r>
          </w:p>
        </w:tc>
        <w:tc>
          <w:tcPr>
            <w:tcW w:w="1183" w:type="dxa"/>
            <w:tcBorders>
              <w:top w:val="nil"/>
              <w:left w:val="nil"/>
              <w:bottom w:val="single" w:sz="4" w:space="0" w:color="auto"/>
              <w:right w:val="single" w:sz="4" w:space="0" w:color="auto"/>
            </w:tcBorders>
            <w:vAlign w:val="center"/>
          </w:tcPr>
          <w:p w14:paraId="3E03770F"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12</w:t>
            </w:r>
          </w:p>
        </w:tc>
        <w:tc>
          <w:tcPr>
            <w:tcW w:w="1114" w:type="dxa"/>
            <w:tcBorders>
              <w:top w:val="nil"/>
              <w:left w:val="nil"/>
              <w:bottom w:val="single" w:sz="4" w:space="0" w:color="auto"/>
              <w:right w:val="single" w:sz="4" w:space="0" w:color="auto"/>
            </w:tcBorders>
            <w:vAlign w:val="center"/>
          </w:tcPr>
          <w:p w14:paraId="25FB5796"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c>
          <w:tcPr>
            <w:tcW w:w="1252" w:type="dxa"/>
            <w:tcBorders>
              <w:top w:val="nil"/>
              <w:left w:val="nil"/>
              <w:bottom w:val="single" w:sz="4" w:space="0" w:color="auto"/>
              <w:right w:val="single" w:sz="4" w:space="0" w:color="auto"/>
            </w:tcBorders>
            <w:vAlign w:val="center"/>
          </w:tcPr>
          <w:p w14:paraId="365BE6DD"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68</w:t>
            </w:r>
          </w:p>
        </w:tc>
        <w:tc>
          <w:tcPr>
            <w:tcW w:w="1114" w:type="dxa"/>
            <w:tcBorders>
              <w:top w:val="nil"/>
              <w:left w:val="nil"/>
              <w:bottom w:val="single" w:sz="4" w:space="0" w:color="auto"/>
              <w:right w:val="single" w:sz="4" w:space="0" w:color="auto"/>
            </w:tcBorders>
            <w:vAlign w:val="center"/>
          </w:tcPr>
          <w:p w14:paraId="7EB49029"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c>
          <w:tcPr>
            <w:tcW w:w="1183" w:type="dxa"/>
            <w:tcBorders>
              <w:top w:val="nil"/>
              <w:left w:val="nil"/>
              <w:bottom w:val="single" w:sz="4" w:space="0" w:color="auto"/>
              <w:right w:val="single" w:sz="4" w:space="0" w:color="auto"/>
            </w:tcBorders>
            <w:vAlign w:val="center"/>
          </w:tcPr>
          <w:p w14:paraId="700B79F7"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21</w:t>
            </w:r>
          </w:p>
        </w:tc>
        <w:tc>
          <w:tcPr>
            <w:tcW w:w="1114" w:type="dxa"/>
            <w:tcBorders>
              <w:top w:val="nil"/>
              <w:left w:val="nil"/>
              <w:bottom w:val="single" w:sz="4" w:space="0" w:color="auto"/>
              <w:right w:val="single" w:sz="4" w:space="0" w:color="auto"/>
            </w:tcBorders>
            <w:vAlign w:val="center"/>
          </w:tcPr>
          <w:p w14:paraId="0352E95A"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8</w:t>
            </w:r>
          </w:p>
        </w:tc>
        <w:tc>
          <w:tcPr>
            <w:tcW w:w="1044" w:type="dxa"/>
            <w:tcBorders>
              <w:top w:val="nil"/>
              <w:left w:val="nil"/>
              <w:bottom w:val="single" w:sz="4" w:space="0" w:color="auto"/>
              <w:right w:val="single" w:sz="4" w:space="0" w:color="auto"/>
            </w:tcBorders>
            <w:vAlign w:val="center"/>
          </w:tcPr>
          <w:p w14:paraId="1ECED579"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10</w:t>
            </w:r>
          </w:p>
        </w:tc>
        <w:tc>
          <w:tcPr>
            <w:tcW w:w="1114" w:type="dxa"/>
            <w:tcBorders>
              <w:top w:val="nil"/>
              <w:left w:val="nil"/>
              <w:bottom w:val="single" w:sz="4" w:space="0" w:color="auto"/>
              <w:right w:val="single" w:sz="4" w:space="0" w:color="auto"/>
            </w:tcBorders>
            <w:vAlign w:val="center"/>
          </w:tcPr>
          <w:p w14:paraId="7FE04A23"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r>
      <w:tr w:rsidR="00AF00B0" w:rsidRPr="00AF00B0" w14:paraId="10A0D2E2" w14:textId="77777777" w:rsidTr="00AF00B0">
        <w:trPr>
          <w:trHeight w:val="215"/>
        </w:trPr>
        <w:tc>
          <w:tcPr>
            <w:tcW w:w="829" w:type="dxa"/>
            <w:tcBorders>
              <w:top w:val="nil"/>
              <w:left w:val="single" w:sz="4" w:space="0" w:color="auto"/>
              <w:bottom w:val="single" w:sz="4" w:space="0" w:color="auto"/>
              <w:right w:val="single" w:sz="4" w:space="0" w:color="auto"/>
            </w:tcBorders>
            <w:shd w:val="clear" w:color="auto" w:fill="auto"/>
            <w:vAlign w:val="center"/>
          </w:tcPr>
          <w:p w14:paraId="5AA97E91" w14:textId="77777777" w:rsidR="00AF00B0" w:rsidRPr="00AF00B0" w:rsidRDefault="00AF00B0" w:rsidP="00082EC6">
            <w:pPr>
              <w:spacing w:after="0" w:line="240" w:lineRule="auto"/>
              <w:rPr>
                <w:rFonts w:ascii="Sylfaen" w:eastAsia="Times New Roman" w:hAnsi="Sylfaen" w:cs="Arial"/>
                <w:color w:val="000000"/>
                <w:sz w:val="18"/>
                <w:lang w:val="ka-GE"/>
              </w:rPr>
            </w:pPr>
            <w:r w:rsidRPr="00AF00B0">
              <w:rPr>
                <w:rFonts w:ascii="Sylfaen" w:eastAsia="Times New Roman" w:hAnsi="Sylfaen" w:cs="Arial"/>
                <w:color w:val="000000"/>
                <w:sz w:val="18"/>
                <w:lang w:val="ka-GE"/>
              </w:rPr>
              <w:t>04.04</w:t>
            </w:r>
          </w:p>
        </w:tc>
        <w:tc>
          <w:tcPr>
            <w:tcW w:w="743" w:type="dxa"/>
            <w:tcBorders>
              <w:top w:val="nil"/>
              <w:left w:val="nil"/>
              <w:bottom w:val="single" w:sz="4" w:space="0" w:color="auto"/>
              <w:right w:val="single" w:sz="4" w:space="0" w:color="auto"/>
            </w:tcBorders>
            <w:shd w:val="clear" w:color="auto" w:fill="auto"/>
            <w:noWrap/>
            <w:vAlign w:val="center"/>
          </w:tcPr>
          <w:p w14:paraId="33696588"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64</w:t>
            </w:r>
          </w:p>
        </w:tc>
        <w:tc>
          <w:tcPr>
            <w:tcW w:w="1114" w:type="dxa"/>
            <w:tcBorders>
              <w:top w:val="nil"/>
              <w:left w:val="nil"/>
              <w:bottom w:val="single" w:sz="4" w:space="0" w:color="auto"/>
              <w:right w:val="single" w:sz="4" w:space="0" w:color="auto"/>
            </w:tcBorders>
            <w:vAlign w:val="center"/>
          </w:tcPr>
          <w:p w14:paraId="6D68D89D"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w:t>
            </w:r>
          </w:p>
        </w:tc>
        <w:tc>
          <w:tcPr>
            <w:tcW w:w="1183" w:type="dxa"/>
            <w:tcBorders>
              <w:top w:val="nil"/>
              <w:left w:val="nil"/>
              <w:bottom w:val="single" w:sz="4" w:space="0" w:color="auto"/>
              <w:right w:val="single" w:sz="4" w:space="0" w:color="auto"/>
            </w:tcBorders>
            <w:vAlign w:val="center"/>
          </w:tcPr>
          <w:p w14:paraId="6A4AE071"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23</w:t>
            </w:r>
          </w:p>
        </w:tc>
        <w:tc>
          <w:tcPr>
            <w:tcW w:w="1114" w:type="dxa"/>
            <w:tcBorders>
              <w:top w:val="nil"/>
              <w:left w:val="nil"/>
              <w:bottom w:val="single" w:sz="4" w:space="0" w:color="auto"/>
              <w:right w:val="single" w:sz="4" w:space="0" w:color="auto"/>
            </w:tcBorders>
            <w:vAlign w:val="center"/>
          </w:tcPr>
          <w:p w14:paraId="55912DFC"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c>
          <w:tcPr>
            <w:tcW w:w="1252" w:type="dxa"/>
            <w:tcBorders>
              <w:top w:val="nil"/>
              <w:left w:val="nil"/>
              <w:bottom w:val="single" w:sz="4" w:space="0" w:color="auto"/>
              <w:right w:val="single" w:sz="4" w:space="0" w:color="auto"/>
            </w:tcBorders>
            <w:vAlign w:val="center"/>
          </w:tcPr>
          <w:p w14:paraId="3D9DFBB5"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38</w:t>
            </w:r>
          </w:p>
        </w:tc>
        <w:tc>
          <w:tcPr>
            <w:tcW w:w="1114" w:type="dxa"/>
            <w:tcBorders>
              <w:top w:val="nil"/>
              <w:left w:val="nil"/>
              <w:bottom w:val="single" w:sz="4" w:space="0" w:color="auto"/>
              <w:right w:val="single" w:sz="4" w:space="0" w:color="auto"/>
            </w:tcBorders>
            <w:vAlign w:val="center"/>
          </w:tcPr>
          <w:p w14:paraId="70CE1C74"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w:t>
            </w:r>
          </w:p>
        </w:tc>
        <w:tc>
          <w:tcPr>
            <w:tcW w:w="1183" w:type="dxa"/>
            <w:tcBorders>
              <w:top w:val="nil"/>
              <w:left w:val="nil"/>
              <w:bottom w:val="single" w:sz="4" w:space="0" w:color="auto"/>
              <w:right w:val="single" w:sz="4" w:space="0" w:color="auto"/>
            </w:tcBorders>
            <w:vAlign w:val="center"/>
          </w:tcPr>
          <w:p w14:paraId="2E2675D8"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19</w:t>
            </w:r>
          </w:p>
        </w:tc>
        <w:tc>
          <w:tcPr>
            <w:tcW w:w="1114" w:type="dxa"/>
            <w:tcBorders>
              <w:top w:val="nil"/>
              <w:left w:val="nil"/>
              <w:bottom w:val="single" w:sz="4" w:space="0" w:color="auto"/>
              <w:right w:val="single" w:sz="4" w:space="0" w:color="auto"/>
            </w:tcBorders>
            <w:vAlign w:val="center"/>
          </w:tcPr>
          <w:p w14:paraId="1483A1EF"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8</w:t>
            </w:r>
          </w:p>
        </w:tc>
        <w:tc>
          <w:tcPr>
            <w:tcW w:w="1044" w:type="dxa"/>
            <w:tcBorders>
              <w:top w:val="nil"/>
              <w:left w:val="nil"/>
              <w:bottom w:val="single" w:sz="4" w:space="0" w:color="auto"/>
              <w:right w:val="single" w:sz="4" w:space="0" w:color="auto"/>
            </w:tcBorders>
            <w:vAlign w:val="center"/>
          </w:tcPr>
          <w:p w14:paraId="18E805B9"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12</w:t>
            </w:r>
          </w:p>
        </w:tc>
        <w:tc>
          <w:tcPr>
            <w:tcW w:w="1114" w:type="dxa"/>
            <w:tcBorders>
              <w:top w:val="nil"/>
              <w:left w:val="nil"/>
              <w:bottom w:val="single" w:sz="4" w:space="0" w:color="auto"/>
              <w:right w:val="single" w:sz="4" w:space="0" w:color="auto"/>
            </w:tcBorders>
            <w:vAlign w:val="center"/>
          </w:tcPr>
          <w:p w14:paraId="18305104"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r>
      <w:tr w:rsidR="00AF00B0" w:rsidRPr="00AF00B0" w14:paraId="45810070" w14:textId="77777777" w:rsidTr="00AF00B0">
        <w:trPr>
          <w:trHeight w:val="215"/>
        </w:trPr>
        <w:tc>
          <w:tcPr>
            <w:tcW w:w="829" w:type="dxa"/>
            <w:tcBorders>
              <w:top w:val="nil"/>
              <w:left w:val="single" w:sz="4" w:space="0" w:color="auto"/>
              <w:bottom w:val="single" w:sz="4" w:space="0" w:color="auto"/>
              <w:right w:val="single" w:sz="4" w:space="0" w:color="auto"/>
            </w:tcBorders>
            <w:shd w:val="clear" w:color="auto" w:fill="auto"/>
            <w:vAlign w:val="center"/>
          </w:tcPr>
          <w:p w14:paraId="04C6E612" w14:textId="77777777" w:rsidR="00AF00B0" w:rsidRPr="00AF00B0" w:rsidRDefault="00AF00B0" w:rsidP="00082EC6">
            <w:pPr>
              <w:spacing w:after="0" w:line="240" w:lineRule="auto"/>
              <w:rPr>
                <w:rFonts w:ascii="Sylfaen" w:eastAsia="Times New Roman" w:hAnsi="Sylfaen" w:cs="Arial"/>
                <w:color w:val="000000"/>
                <w:sz w:val="18"/>
                <w:lang w:val="ka-GE"/>
              </w:rPr>
            </w:pPr>
            <w:r w:rsidRPr="00AF00B0">
              <w:rPr>
                <w:rFonts w:ascii="Sylfaen" w:eastAsia="Times New Roman" w:hAnsi="Sylfaen" w:cs="Arial"/>
                <w:color w:val="000000"/>
                <w:sz w:val="18"/>
                <w:lang w:val="ka-GE"/>
              </w:rPr>
              <w:t>05.04</w:t>
            </w:r>
          </w:p>
        </w:tc>
        <w:tc>
          <w:tcPr>
            <w:tcW w:w="743" w:type="dxa"/>
            <w:tcBorders>
              <w:top w:val="nil"/>
              <w:left w:val="nil"/>
              <w:bottom w:val="single" w:sz="4" w:space="0" w:color="auto"/>
              <w:right w:val="single" w:sz="4" w:space="0" w:color="auto"/>
            </w:tcBorders>
            <w:shd w:val="clear" w:color="auto" w:fill="auto"/>
            <w:noWrap/>
            <w:vAlign w:val="center"/>
          </w:tcPr>
          <w:p w14:paraId="5D74FC55"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102</w:t>
            </w:r>
          </w:p>
        </w:tc>
        <w:tc>
          <w:tcPr>
            <w:tcW w:w="1114" w:type="dxa"/>
            <w:tcBorders>
              <w:top w:val="nil"/>
              <w:left w:val="nil"/>
              <w:bottom w:val="single" w:sz="4" w:space="0" w:color="auto"/>
              <w:right w:val="single" w:sz="4" w:space="0" w:color="auto"/>
            </w:tcBorders>
            <w:vAlign w:val="center"/>
          </w:tcPr>
          <w:p w14:paraId="6C0120C4"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6</w:t>
            </w:r>
          </w:p>
        </w:tc>
        <w:tc>
          <w:tcPr>
            <w:tcW w:w="1183" w:type="dxa"/>
            <w:tcBorders>
              <w:top w:val="nil"/>
              <w:left w:val="nil"/>
              <w:bottom w:val="single" w:sz="4" w:space="0" w:color="auto"/>
              <w:right w:val="single" w:sz="4" w:space="0" w:color="auto"/>
            </w:tcBorders>
            <w:vAlign w:val="center"/>
          </w:tcPr>
          <w:p w14:paraId="025301E2"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27</w:t>
            </w:r>
          </w:p>
        </w:tc>
        <w:tc>
          <w:tcPr>
            <w:tcW w:w="1114" w:type="dxa"/>
            <w:tcBorders>
              <w:top w:val="nil"/>
              <w:left w:val="nil"/>
              <w:bottom w:val="single" w:sz="4" w:space="0" w:color="auto"/>
              <w:right w:val="single" w:sz="4" w:space="0" w:color="auto"/>
            </w:tcBorders>
            <w:vAlign w:val="center"/>
          </w:tcPr>
          <w:p w14:paraId="457BE62F"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w:t>
            </w:r>
          </w:p>
        </w:tc>
        <w:tc>
          <w:tcPr>
            <w:tcW w:w="1252" w:type="dxa"/>
            <w:tcBorders>
              <w:top w:val="nil"/>
              <w:left w:val="nil"/>
              <w:bottom w:val="single" w:sz="4" w:space="0" w:color="auto"/>
              <w:right w:val="single" w:sz="4" w:space="0" w:color="auto"/>
            </w:tcBorders>
            <w:vAlign w:val="center"/>
          </w:tcPr>
          <w:p w14:paraId="3D3A83ED"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24</w:t>
            </w:r>
          </w:p>
        </w:tc>
        <w:tc>
          <w:tcPr>
            <w:tcW w:w="1114" w:type="dxa"/>
            <w:tcBorders>
              <w:top w:val="nil"/>
              <w:left w:val="nil"/>
              <w:bottom w:val="single" w:sz="4" w:space="0" w:color="auto"/>
              <w:right w:val="single" w:sz="4" w:space="0" w:color="auto"/>
            </w:tcBorders>
            <w:vAlign w:val="center"/>
          </w:tcPr>
          <w:p w14:paraId="08E3E654"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3</w:t>
            </w:r>
          </w:p>
        </w:tc>
        <w:tc>
          <w:tcPr>
            <w:tcW w:w="1183" w:type="dxa"/>
            <w:tcBorders>
              <w:top w:val="nil"/>
              <w:left w:val="nil"/>
              <w:bottom w:val="single" w:sz="4" w:space="0" w:color="auto"/>
              <w:right w:val="single" w:sz="4" w:space="0" w:color="auto"/>
            </w:tcBorders>
            <w:vAlign w:val="center"/>
          </w:tcPr>
          <w:p w14:paraId="2A07E614"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18</w:t>
            </w:r>
          </w:p>
        </w:tc>
        <w:tc>
          <w:tcPr>
            <w:tcW w:w="1114" w:type="dxa"/>
            <w:tcBorders>
              <w:top w:val="nil"/>
              <w:left w:val="nil"/>
              <w:bottom w:val="single" w:sz="4" w:space="0" w:color="auto"/>
              <w:right w:val="single" w:sz="4" w:space="0" w:color="auto"/>
            </w:tcBorders>
            <w:vAlign w:val="center"/>
          </w:tcPr>
          <w:p w14:paraId="0C1264A3"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3</w:t>
            </w:r>
          </w:p>
        </w:tc>
        <w:tc>
          <w:tcPr>
            <w:tcW w:w="1044" w:type="dxa"/>
            <w:tcBorders>
              <w:top w:val="nil"/>
              <w:left w:val="nil"/>
              <w:bottom w:val="single" w:sz="4" w:space="0" w:color="auto"/>
              <w:right w:val="single" w:sz="4" w:space="0" w:color="auto"/>
            </w:tcBorders>
            <w:vAlign w:val="center"/>
          </w:tcPr>
          <w:p w14:paraId="38AB6CC0"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c>
          <w:tcPr>
            <w:tcW w:w="1114" w:type="dxa"/>
            <w:tcBorders>
              <w:top w:val="nil"/>
              <w:left w:val="nil"/>
              <w:bottom w:val="single" w:sz="4" w:space="0" w:color="auto"/>
              <w:right w:val="single" w:sz="4" w:space="0" w:color="auto"/>
            </w:tcBorders>
            <w:vAlign w:val="center"/>
          </w:tcPr>
          <w:p w14:paraId="2377C9AF"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r>
      <w:tr w:rsidR="00AF00B0" w:rsidRPr="00AF00B0" w14:paraId="7BE81BF0" w14:textId="77777777" w:rsidTr="00AF00B0">
        <w:trPr>
          <w:trHeight w:val="215"/>
        </w:trPr>
        <w:tc>
          <w:tcPr>
            <w:tcW w:w="829" w:type="dxa"/>
            <w:tcBorders>
              <w:top w:val="nil"/>
              <w:left w:val="single" w:sz="4" w:space="0" w:color="auto"/>
              <w:bottom w:val="single" w:sz="4" w:space="0" w:color="auto"/>
              <w:right w:val="single" w:sz="4" w:space="0" w:color="auto"/>
            </w:tcBorders>
            <w:shd w:val="clear" w:color="auto" w:fill="auto"/>
            <w:vAlign w:val="center"/>
          </w:tcPr>
          <w:p w14:paraId="00FA9591" w14:textId="77777777" w:rsidR="00AF00B0" w:rsidRPr="00AF00B0" w:rsidRDefault="00AF00B0" w:rsidP="00082EC6">
            <w:pPr>
              <w:spacing w:after="0" w:line="240" w:lineRule="auto"/>
              <w:rPr>
                <w:rFonts w:ascii="Sylfaen" w:eastAsia="Times New Roman" w:hAnsi="Sylfaen" w:cs="Arial"/>
                <w:color w:val="000000"/>
                <w:sz w:val="18"/>
                <w:lang w:val="ka-GE"/>
              </w:rPr>
            </w:pPr>
            <w:r w:rsidRPr="00AF00B0">
              <w:rPr>
                <w:rFonts w:ascii="Sylfaen" w:eastAsia="Times New Roman" w:hAnsi="Sylfaen" w:cs="Arial"/>
                <w:color w:val="000000"/>
                <w:sz w:val="18"/>
                <w:lang w:val="ka-GE"/>
              </w:rPr>
              <w:t>06.04</w:t>
            </w:r>
          </w:p>
        </w:tc>
        <w:tc>
          <w:tcPr>
            <w:tcW w:w="743" w:type="dxa"/>
            <w:tcBorders>
              <w:top w:val="nil"/>
              <w:left w:val="nil"/>
              <w:bottom w:val="single" w:sz="4" w:space="0" w:color="auto"/>
              <w:right w:val="single" w:sz="4" w:space="0" w:color="auto"/>
            </w:tcBorders>
            <w:shd w:val="clear" w:color="auto" w:fill="auto"/>
            <w:noWrap/>
            <w:vAlign w:val="center"/>
          </w:tcPr>
          <w:p w14:paraId="28489D17"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114</w:t>
            </w:r>
          </w:p>
        </w:tc>
        <w:tc>
          <w:tcPr>
            <w:tcW w:w="1114" w:type="dxa"/>
            <w:tcBorders>
              <w:top w:val="nil"/>
              <w:left w:val="nil"/>
              <w:bottom w:val="single" w:sz="4" w:space="0" w:color="auto"/>
              <w:right w:val="single" w:sz="4" w:space="0" w:color="auto"/>
            </w:tcBorders>
            <w:vAlign w:val="center"/>
          </w:tcPr>
          <w:p w14:paraId="04BF44CA"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c>
          <w:tcPr>
            <w:tcW w:w="1183" w:type="dxa"/>
            <w:tcBorders>
              <w:top w:val="nil"/>
              <w:left w:val="nil"/>
              <w:bottom w:val="single" w:sz="4" w:space="0" w:color="auto"/>
              <w:right w:val="single" w:sz="4" w:space="0" w:color="auto"/>
            </w:tcBorders>
            <w:vAlign w:val="center"/>
          </w:tcPr>
          <w:p w14:paraId="38BEB8A9"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24</w:t>
            </w:r>
          </w:p>
        </w:tc>
        <w:tc>
          <w:tcPr>
            <w:tcW w:w="1114" w:type="dxa"/>
            <w:tcBorders>
              <w:top w:val="nil"/>
              <w:left w:val="nil"/>
              <w:bottom w:val="single" w:sz="4" w:space="0" w:color="auto"/>
              <w:right w:val="single" w:sz="4" w:space="0" w:color="auto"/>
            </w:tcBorders>
            <w:vAlign w:val="center"/>
          </w:tcPr>
          <w:p w14:paraId="07BF013B"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w:t>
            </w:r>
          </w:p>
        </w:tc>
        <w:tc>
          <w:tcPr>
            <w:tcW w:w="1252" w:type="dxa"/>
            <w:tcBorders>
              <w:top w:val="nil"/>
              <w:left w:val="nil"/>
              <w:bottom w:val="single" w:sz="4" w:space="0" w:color="auto"/>
              <w:right w:val="single" w:sz="4" w:space="0" w:color="auto"/>
            </w:tcBorders>
            <w:vAlign w:val="center"/>
          </w:tcPr>
          <w:p w14:paraId="459ED75A"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42</w:t>
            </w:r>
          </w:p>
        </w:tc>
        <w:tc>
          <w:tcPr>
            <w:tcW w:w="1114" w:type="dxa"/>
            <w:tcBorders>
              <w:top w:val="nil"/>
              <w:left w:val="nil"/>
              <w:bottom w:val="single" w:sz="4" w:space="0" w:color="auto"/>
              <w:right w:val="single" w:sz="4" w:space="0" w:color="auto"/>
            </w:tcBorders>
            <w:vAlign w:val="center"/>
          </w:tcPr>
          <w:p w14:paraId="79B863E5"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3</w:t>
            </w:r>
          </w:p>
        </w:tc>
        <w:tc>
          <w:tcPr>
            <w:tcW w:w="1183" w:type="dxa"/>
            <w:tcBorders>
              <w:top w:val="nil"/>
              <w:left w:val="nil"/>
              <w:bottom w:val="single" w:sz="4" w:space="0" w:color="auto"/>
              <w:right w:val="single" w:sz="4" w:space="0" w:color="auto"/>
            </w:tcBorders>
            <w:vAlign w:val="center"/>
          </w:tcPr>
          <w:p w14:paraId="31DD3DFB"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19</w:t>
            </w:r>
          </w:p>
        </w:tc>
        <w:tc>
          <w:tcPr>
            <w:tcW w:w="1114" w:type="dxa"/>
            <w:tcBorders>
              <w:top w:val="nil"/>
              <w:left w:val="nil"/>
              <w:bottom w:val="single" w:sz="4" w:space="0" w:color="auto"/>
              <w:right w:val="single" w:sz="4" w:space="0" w:color="auto"/>
            </w:tcBorders>
            <w:vAlign w:val="center"/>
          </w:tcPr>
          <w:p w14:paraId="0F9F8E58"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7</w:t>
            </w:r>
          </w:p>
        </w:tc>
        <w:tc>
          <w:tcPr>
            <w:tcW w:w="1044" w:type="dxa"/>
            <w:tcBorders>
              <w:top w:val="nil"/>
              <w:left w:val="nil"/>
              <w:bottom w:val="single" w:sz="4" w:space="0" w:color="auto"/>
              <w:right w:val="single" w:sz="4" w:space="0" w:color="auto"/>
            </w:tcBorders>
            <w:vAlign w:val="center"/>
          </w:tcPr>
          <w:p w14:paraId="7724765F"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16</w:t>
            </w:r>
          </w:p>
        </w:tc>
        <w:tc>
          <w:tcPr>
            <w:tcW w:w="1114" w:type="dxa"/>
            <w:tcBorders>
              <w:top w:val="nil"/>
              <w:left w:val="nil"/>
              <w:bottom w:val="single" w:sz="4" w:space="0" w:color="auto"/>
              <w:right w:val="single" w:sz="4" w:space="0" w:color="auto"/>
            </w:tcBorders>
            <w:vAlign w:val="center"/>
          </w:tcPr>
          <w:p w14:paraId="4CDE0163"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r>
      <w:tr w:rsidR="00AF00B0" w:rsidRPr="00AF00B0" w14:paraId="29701C18" w14:textId="77777777" w:rsidTr="00AF00B0">
        <w:trPr>
          <w:trHeight w:val="215"/>
        </w:trPr>
        <w:tc>
          <w:tcPr>
            <w:tcW w:w="829" w:type="dxa"/>
            <w:tcBorders>
              <w:top w:val="nil"/>
              <w:left w:val="single" w:sz="4" w:space="0" w:color="auto"/>
              <w:bottom w:val="single" w:sz="4" w:space="0" w:color="auto"/>
              <w:right w:val="single" w:sz="4" w:space="0" w:color="auto"/>
            </w:tcBorders>
            <w:shd w:val="clear" w:color="auto" w:fill="auto"/>
            <w:vAlign w:val="center"/>
          </w:tcPr>
          <w:p w14:paraId="1284B263" w14:textId="77777777" w:rsidR="00AF00B0" w:rsidRPr="00AF00B0" w:rsidRDefault="00AF00B0" w:rsidP="00082EC6">
            <w:pPr>
              <w:spacing w:after="0" w:line="240" w:lineRule="auto"/>
              <w:rPr>
                <w:rFonts w:ascii="Sylfaen" w:eastAsia="Times New Roman" w:hAnsi="Sylfaen" w:cs="Arial"/>
                <w:color w:val="000000"/>
                <w:sz w:val="18"/>
                <w:lang w:val="ka-GE"/>
              </w:rPr>
            </w:pPr>
            <w:r w:rsidRPr="00AF00B0">
              <w:rPr>
                <w:rFonts w:ascii="Sylfaen" w:eastAsia="Times New Roman" w:hAnsi="Sylfaen" w:cs="Arial"/>
                <w:color w:val="000000"/>
                <w:sz w:val="18"/>
                <w:lang w:val="ka-GE"/>
              </w:rPr>
              <w:t>07.04</w:t>
            </w:r>
          </w:p>
        </w:tc>
        <w:tc>
          <w:tcPr>
            <w:tcW w:w="743" w:type="dxa"/>
            <w:tcBorders>
              <w:top w:val="nil"/>
              <w:left w:val="nil"/>
              <w:bottom w:val="single" w:sz="4" w:space="0" w:color="auto"/>
              <w:right w:val="single" w:sz="4" w:space="0" w:color="auto"/>
            </w:tcBorders>
            <w:shd w:val="clear" w:color="auto" w:fill="auto"/>
            <w:noWrap/>
            <w:vAlign w:val="center"/>
          </w:tcPr>
          <w:p w14:paraId="07BC3E89"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105</w:t>
            </w:r>
          </w:p>
        </w:tc>
        <w:tc>
          <w:tcPr>
            <w:tcW w:w="1114" w:type="dxa"/>
            <w:tcBorders>
              <w:top w:val="nil"/>
              <w:left w:val="nil"/>
              <w:bottom w:val="single" w:sz="4" w:space="0" w:color="auto"/>
              <w:right w:val="single" w:sz="4" w:space="0" w:color="auto"/>
            </w:tcBorders>
            <w:vAlign w:val="center"/>
          </w:tcPr>
          <w:p w14:paraId="5BB7B495"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6</w:t>
            </w:r>
          </w:p>
        </w:tc>
        <w:tc>
          <w:tcPr>
            <w:tcW w:w="1183" w:type="dxa"/>
            <w:tcBorders>
              <w:top w:val="nil"/>
              <w:left w:val="nil"/>
              <w:bottom w:val="single" w:sz="4" w:space="0" w:color="auto"/>
              <w:right w:val="single" w:sz="4" w:space="0" w:color="auto"/>
            </w:tcBorders>
            <w:vAlign w:val="center"/>
          </w:tcPr>
          <w:p w14:paraId="3197956A"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36</w:t>
            </w:r>
          </w:p>
        </w:tc>
        <w:tc>
          <w:tcPr>
            <w:tcW w:w="1114" w:type="dxa"/>
            <w:tcBorders>
              <w:top w:val="nil"/>
              <w:left w:val="nil"/>
              <w:bottom w:val="single" w:sz="4" w:space="0" w:color="auto"/>
              <w:right w:val="single" w:sz="4" w:space="0" w:color="auto"/>
            </w:tcBorders>
            <w:vAlign w:val="center"/>
          </w:tcPr>
          <w:p w14:paraId="1F4BE2D2"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c>
          <w:tcPr>
            <w:tcW w:w="1252" w:type="dxa"/>
            <w:tcBorders>
              <w:top w:val="nil"/>
              <w:left w:val="nil"/>
              <w:bottom w:val="single" w:sz="4" w:space="0" w:color="auto"/>
              <w:right w:val="single" w:sz="4" w:space="0" w:color="auto"/>
            </w:tcBorders>
            <w:vAlign w:val="center"/>
          </w:tcPr>
          <w:p w14:paraId="3D494790"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69</w:t>
            </w:r>
          </w:p>
        </w:tc>
        <w:tc>
          <w:tcPr>
            <w:tcW w:w="1114" w:type="dxa"/>
            <w:tcBorders>
              <w:top w:val="nil"/>
              <w:left w:val="nil"/>
              <w:bottom w:val="single" w:sz="4" w:space="0" w:color="auto"/>
              <w:right w:val="single" w:sz="4" w:space="0" w:color="auto"/>
            </w:tcBorders>
            <w:vAlign w:val="center"/>
          </w:tcPr>
          <w:p w14:paraId="3F4B3EC6"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w:t>
            </w:r>
          </w:p>
        </w:tc>
        <w:tc>
          <w:tcPr>
            <w:tcW w:w="1183" w:type="dxa"/>
            <w:tcBorders>
              <w:top w:val="nil"/>
              <w:left w:val="nil"/>
              <w:bottom w:val="single" w:sz="4" w:space="0" w:color="auto"/>
              <w:right w:val="single" w:sz="4" w:space="0" w:color="auto"/>
            </w:tcBorders>
            <w:vAlign w:val="center"/>
          </w:tcPr>
          <w:p w14:paraId="44B3F524"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31</w:t>
            </w:r>
          </w:p>
        </w:tc>
        <w:tc>
          <w:tcPr>
            <w:tcW w:w="1114" w:type="dxa"/>
            <w:tcBorders>
              <w:top w:val="nil"/>
              <w:left w:val="nil"/>
              <w:bottom w:val="single" w:sz="4" w:space="0" w:color="auto"/>
              <w:right w:val="single" w:sz="4" w:space="0" w:color="auto"/>
            </w:tcBorders>
            <w:vAlign w:val="center"/>
          </w:tcPr>
          <w:p w14:paraId="46D03D4B"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13</w:t>
            </w:r>
          </w:p>
        </w:tc>
        <w:tc>
          <w:tcPr>
            <w:tcW w:w="1044" w:type="dxa"/>
            <w:tcBorders>
              <w:top w:val="nil"/>
              <w:left w:val="nil"/>
              <w:bottom w:val="single" w:sz="4" w:space="0" w:color="auto"/>
              <w:right w:val="single" w:sz="4" w:space="0" w:color="auto"/>
            </w:tcBorders>
            <w:vAlign w:val="center"/>
          </w:tcPr>
          <w:p w14:paraId="3DCC5092"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16</w:t>
            </w:r>
          </w:p>
        </w:tc>
        <w:tc>
          <w:tcPr>
            <w:tcW w:w="1114" w:type="dxa"/>
            <w:tcBorders>
              <w:top w:val="nil"/>
              <w:left w:val="nil"/>
              <w:bottom w:val="single" w:sz="4" w:space="0" w:color="auto"/>
              <w:right w:val="single" w:sz="4" w:space="0" w:color="auto"/>
            </w:tcBorders>
            <w:vAlign w:val="center"/>
          </w:tcPr>
          <w:p w14:paraId="623BC136"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r>
      <w:tr w:rsidR="00AF00B0" w:rsidRPr="00AF00B0" w14:paraId="470C4DFF" w14:textId="77777777" w:rsidTr="00AF00B0">
        <w:trPr>
          <w:trHeight w:val="215"/>
        </w:trPr>
        <w:tc>
          <w:tcPr>
            <w:tcW w:w="829" w:type="dxa"/>
            <w:tcBorders>
              <w:top w:val="nil"/>
              <w:left w:val="single" w:sz="4" w:space="0" w:color="auto"/>
              <w:bottom w:val="single" w:sz="4" w:space="0" w:color="auto"/>
              <w:right w:val="single" w:sz="4" w:space="0" w:color="auto"/>
            </w:tcBorders>
            <w:shd w:val="clear" w:color="auto" w:fill="auto"/>
            <w:vAlign w:val="center"/>
          </w:tcPr>
          <w:p w14:paraId="4CF298A3" w14:textId="77777777" w:rsidR="00AF00B0" w:rsidRPr="00AF00B0" w:rsidRDefault="00AF00B0" w:rsidP="00082EC6">
            <w:pPr>
              <w:spacing w:after="0" w:line="240" w:lineRule="auto"/>
              <w:rPr>
                <w:rFonts w:ascii="Sylfaen" w:eastAsia="Times New Roman" w:hAnsi="Sylfaen" w:cs="Arial"/>
                <w:color w:val="000000"/>
                <w:sz w:val="18"/>
                <w:lang w:val="ka-GE"/>
              </w:rPr>
            </w:pPr>
            <w:r w:rsidRPr="00AF00B0">
              <w:rPr>
                <w:rFonts w:ascii="Sylfaen" w:eastAsia="Times New Roman" w:hAnsi="Sylfaen" w:cs="Arial"/>
                <w:color w:val="000000"/>
                <w:sz w:val="18"/>
                <w:lang w:val="ka-GE"/>
              </w:rPr>
              <w:t>08.04</w:t>
            </w:r>
          </w:p>
        </w:tc>
        <w:tc>
          <w:tcPr>
            <w:tcW w:w="743" w:type="dxa"/>
            <w:tcBorders>
              <w:top w:val="nil"/>
              <w:left w:val="nil"/>
              <w:bottom w:val="single" w:sz="4" w:space="0" w:color="auto"/>
              <w:right w:val="single" w:sz="4" w:space="0" w:color="auto"/>
            </w:tcBorders>
            <w:shd w:val="clear" w:color="auto" w:fill="auto"/>
            <w:noWrap/>
            <w:vAlign w:val="center"/>
          </w:tcPr>
          <w:p w14:paraId="11D68FD7"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81</w:t>
            </w:r>
          </w:p>
        </w:tc>
        <w:tc>
          <w:tcPr>
            <w:tcW w:w="1114" w:type="dxa"/>
            <w:tcBorders>
              <w:top w:val="nil"/>
              <w:left w:val="nil"/>
              <w:bottom w:val="single" w:sz="4" w:space="0" w:color="auto"/>
              <w:right w:val="single" w:sz="4" w:space="0" w:color="auto"/>
            </w:tcBorders>
            <w:vAlign w:val="center"/>
          </w:tcPr>
          <w:p w14:paraId="6F58F0C9"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10</w:t>
            </w:r>
          </w:p>
        </w:tc>
        <w:tc>
          <w:tcPr>
            <w:tcW w:w="1183" w:type="dxa"/>
            <w:tcBorders>
              <w:top w:val="nil"/>
              <w:left w:val="nil"/>
              <w:bottom w:val="single" w:sz="4" w:space="0" w:color="auto"/>
              <w:right w:val="single" w:sz="4" w:space="0" w:color="auto"/>
            </w:tcBorders>
            <w:vAlign w:val="center"/>
          </w:tcPr>
          <w:p w14:paraId="421A4C60"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45</w:t>
            </w:r>
          </w:p>
        </w:tc>
        <w:tc>
          <w:tcPr>
            <w:tcW w:w="1114" w:type="dxa"/>
            <w:tcBorders>
              <w:top w:val="nil"/>
              <w:left w:val="nil"/>
              <w:bottom w:val="single" w:sz="4" w:space="0" w:color="auto"/>
              <w:right w:val="single" w:sz="4" w:space="0" w:color="auto"/>
            </w:tcBorders>
            <w:vAlign w:val="center"/>
          </w:tcPr>
          <w:p w14:paraId="05F0D45F"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c>
          <w:tcPr>
            <w:tcW w:w="1252" w:type="dxa"/>
            <w:tcBorders>
              <w:top w:val="nil"/>
              <w:left w:val="nil"/>
              <w:bottom w:val="single" w:sz="4" w:space="0" w:color="auto"/>
              <w:right w:val="single" w:sz="4" w:space="0" w:color="auto"/>
            </w:tcBorders>
            <w:vAlign w:val="center"/>
          </w:tcPr>
          <w:p w14:paraId="030FFDA8"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113</w:t>
            </w:r>
          </w:p>
        </w:tc>
        <w:tc>
          <w:tcPr>
            <w:tcW w:w="1114" w:type="dxa"/>
            <w:tcBorders>
              <w:top w:val="nil"/>
              <w:left w:val="nil"/>
              <w:bottom w:val="single" w:sz="4" w:space="0" w:color="auto"/>
              <w:right w:val="single" w:sz="4" w:space="0" w:color="auto"/>
            </w:tcBorders>
            <w:vAlign w:val="center"/>
          </w:tcPr>
          <w:p w14:paraId="1782D1E7"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c>
          <w:tcPr>
            <w:tcW w:w="1183" w:type="dxa"/>
            <w:tcBorders>
              <w:top w:val="nil"/>
              <w:left w:val="nil"/>
              <w:bottom w:val="single" w:sz="4" w:space="0" w:color="auto"/>
              <w:right w:val="single" w:sz="4" w:space="0" w:color="auto"/>
            </w:tcBorders>
            <w:vAlign w:val="center"/>
          </w:tcPr>
          <w:p w14:paraId="10BB436B"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30</w:t>
            </w:r>
          </w:p>
        </w:tc>
        <w:tc>
          <w:tcPr>
            <w:tcW w:w="1114" w:type="dxa"/>
            <w:tcBorders>
              <w:top w:val="nil"/>
              <w:left w:val="nil"/>
              <w:bottom w:val="single" w:sz="4" w:space="0" w:color="auto"/>
              <w:right w:val="single" w:sz="4" w:space="0" w:color="auto"/>
            </w:tcBorders>
            <w:vAlign w:val="center"/>
          </w:tcPr>
          <w:p w14:paraId="7B1628B3"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6</w:t>
            </w:r>
          </w:p>
        </w:tc>
        <w:tc>
          <w:tcPr>
            <w:tcW w:w="1044" w:type="dxa"/>
            <w:tcBorders>
              <w:top w:val="nil"/>
              <w:left w:val="nil"/>
              <w:bottom w:val="single" w:sz="4" w:space="0" w:color="auto"/>
              <w:right w:val="single" w:sz="4" w:space="0" w:color="auto"/>
            </w:tcBorders>
            <w:vAlign w:val="center"/>
          </w:tcPr>
          <w:p w14:paraId="1C244A26"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21</w:t>
            </w:r>
          </w:p>
        </w:tc>
        <w:tc>
          <w:tcPr>
            <w:tcW w:w="1114" w:type="dxa"/>
            <w:tcBorders>
              <w:top w:val="nil"/>
              <w:left w:val="nil"/>
              <w:bottom w:val="single" w:sz="4" w:space="0" w:color="auto"/>
              <w:right w:val="single" w:sz="4" w:space="0" w:color="auto"/>
            </w:tcBorders>
            <w:vAlign w:val="center"/>
          </w:tcPr>
          <w:p w14:paraId="373D55AB"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r>
      <w:tr w:rsidR="00AF00B0" w:rsidRPr="00AF00B0" w14:paraId="5E4B9EE2" w14:textId="77777777" w:rsidTr="00AF00B0">
        <w:trPr>
          <w:trHeight w:val="215"/>
        </w:trPr>
        <w:tc>
          <w:tcPr>
            <w:tcW w:w="829" w:type="dxa"/>
            <w:tcBorders>
              <w:top w:val="nil"/>
              <w:left w:val="single" w:sz="4" w:space="0" w:color="auto"/>
              <w:bottom w:val="single" w:sz="4" w:space="0" w:color="auto"/>
              <w:right w:val="single" w:sz="4" w:space="0" w:color="auto"/>
            </w:tcBorders>
            <w:shd w:val="clear" w:color="auto" w:fill="auto"/>
            <w:vAlign w:val="center"/>
          </w:tcPr>
          <w:p w14:paraId="3E19176A" w14:textId="77777777" w:rsidR="00AF00B0" w:rsidRPr="00AF00B0" w:rsidRDefault="00AF00B0" w:rsidP="00082EC6">
            <w:pPr>
              <w:spacing w:after="0" w:line="240" w:lineRule="auto"/>
              <w:rPr>
                <w:rFonts w:ascii="Sylfaen" w:eastAsia="Times New Roman" w:hAnsi="Sylfaen" w:cs="Arial"/>
                <w:color w:val="000000"/>
                <w:sz w:val="18"/>
                <w:lang w:val="ka-GE"/>
              </w:rPr>
            </w:pPr>
            <w:r w:rsidRPr="00AF00B0">
              <w:rPr>
                <w:rFonts w:ascii="Sylfaen" w:eastAsia="Times New Roman" w:hAnsi="Sylfaen" w:cs="Arial"/>
                <w:color w:val="000000"/>
                <w:sz w:val="18"/>
                <w:lang w:val="ka-GE"/>
              </w:rPr>
              <w:t>09.04</w:t>
            </w:r>
          </w:p>
        </w:tc>
        <w:tc>
          <w:tcPr>
            <w:tcW w:w="743" w:type="dxa"/>
            <w:tcBorders>
              <w:top w:val="nil"/>
              <w:left w:val="nil"/>
              <w:bottom w:val="single" w:sz="4" w:space="0" w:color="auto"/>
              <w:right w:val="single" w:sz="4" w:space="0" w:color="auto"/>
            </w:tcBorders>
            <w:shd w:val="clear" w:color="auto" w:fill="auto"/>
            <w:noWrap/>
            <w:vAlign w:val="center"/>
          </w:tcPr>
          <w:p w14:paraId="63A406F0"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99</w:t>
            </w:r>
          </w:p>
        </w:tc>
        <w:tc>
          <w:tcPr>
            <w:tcW w:w="1114" w:type="dxa"/>
            <w:tcBorders>
              <w:top w:val="nil"/>
              <w:left w:val="nil"/>
              <w:bottom w:val="single" w:sz="4" w:space="0" w:color="auto"/>
              <w:right w:val="single" w:sz="4" w:space="0" w:color="auto"/>
            </w:tcBorders>
            <w:vAlign w:val="center"/>
          </w:tcPr>
          <w:p w14:paraId="26AAFF54"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w:t>
            </w:r>
          </w:p>
        </w:tc>
        <w:tc>
          <w:tcPr>
            <w:tcW w:w="1183" w:type="dxa"/>
            <w:tcBorders>
              <w:top w:val="nil"/>
              <w:left w:val="nil"/>
              <w:bottom w:val="single" w:sz="4" w:space="0" w:color="auto"/>
              <w:right w:val="single" w:sz="4" w:space="0" w:color="auto"/>
            </w:tcBorders>
            <w:vAlign w:val="center"/>
          </w:tcPr>
          <w:p w14:paraId="091200B4"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50</w:t>
            </w:r>
          </w:p>
        </w:tc>
        <w:tc>
          <w:tcPr>
            <w:tcW w:w="1114" w:type="dxa"/>
            <w:tcBorders>
              <w:top w:val="nil"/>
              <w:left w:val="nil"/>
              <w:bottom w:val="single" w:sz="4" w:space="0" w:color="auto"/>
              <w:right w:val="single" w:sz="4" w:space="0" w:color="auto"/>
            </w:tcBorders>
            <w:vAlign w:val="center"/>
          </w:tcPr>
          <w:p w14:paraId="12B19BF0"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c>
          <w:tcPr>
            <w:tcW w:w="1252" w:type="dxa"/>
            <w:tcBorders>
              <w:top w:val="nil"/>
              <w:left w:val="nil"/>
              <w:bottom w:val="single" w:sz="4" w:space="0" w:color="auto"/>
              <w:right w:val="single" w:sz="4" w:space="0" w:color="auto"/>
            </w:tcBorders>
            <w:vAlign w:val="center"/>
          </w:tcPr>
          <w:p w14:paraId="42B7EF8C"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46</w:t>
            </w:r>
          </w:p>
        </w:tc>
        <w:tc>
          <w:tcPr>
            <w:tcW w:w="1114" w:type="dxa"/>
            <w:tcBorders>
              <w:top w:val="nil"/>
              <w:left w:val="nil"/>
              <w:bottom w:val="single" w:sz="4" w:space="0" w:color="auto"/>
              <w:right w:val="single" w:sz="4" w:space="0" w:color="auto"/>
            </w:tcBorders>
            <w:vAlign w:val="center"/>
          </w:tcPr>
          <w:p w14:paraId="256DB1E4"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1</w:t>
            </w:r>
          </w:p>
        </w:tc>
        <w:tc>
          <w:tcPr>
            <w:tcW w:w="1183" w:type="dxa"/>
            <w:tcBorders>
              <w:top w:val="nil"/>
              <w:left w:val="nil"/>
              <w:bottom w:val="single" w:sz="4" w:space="0" w:color="auto"/>
              <w:right w:val="single" w:sz="4" w:space="0" w:color="auto"/>
            </w:tcBorders>
            <w:vAlign w:val="center"/>
          </w:tcPr>
          <w:p w14:paraId="7C4E3E1C"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28</w:t>
            </w:r>
          </w:p>
        </w:tc>
        <w:tc>
          <w:tcPr>
            <w:tcW w:w="1114" w:type="dxa"/>
            <w:tcBorders>
              <w:top w:val="nil"/>
              <w:left w:val="nil"/>
              <w:bottom w:val="single" w:sz="4" w:space="0" w:color="auto"/>
              <w:right w:val="single" w:sz="4" w:space="0" w:color="auto"/>
            </w:tcBorders>
            <w:vAlign w:val="center"/>
          </w:tcPr>
          <w:p w14:paraId="60B1A08C"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4</w:t>
            </w:r>
          </w:p>
        </w:tc>
        <w:tc>
          <w:tcPr>
            <w:tcW w:w="1044" w:type="dxa"/>
            <w:tcBorders>
              <w:top w:val="nil"/>
              <w:left w:val="nil"/>
              <w:bottom w:val="single" w:sz="4" w:space="0" w:color="auto"/>
              <w:right w:val="single" w:sz="4" w:space="0" w:color="auto"/>
            </w:tcBorders>
            <w:vAlign w:val="center"/>
          </w:tcPr>
          <w:p w14:paraId="1968F5C0"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21</w:t>
            </w:r>
          </w:p>
        </w:tc>
        <w:tc>
          <w:tcPr>
            <w:tcW w:w="1114" w:type="dxa"/>
            <w:tcBorders>
              <w:top w:val="nil"/>
              <w:left w:val="nil"/>
              <w:bottom w:val="single" w:sz="4" w:space="0" w:color="auto"/>
              <w:right w:val="single" w:sz="4" w:space="0" w:color="auto"/>
            </w:tcBorders>
            <w:vAlign w:val="center"/>
          </w:tcPr>
          <w:p w14:paraId="6AA886E3" w14:textId="77777777" w:rsidR="00AF00B0" w:rsidRPr="00AF00B0" w:rsidRDefault="00AF00B0" w:rsidP="00082EC6">
            <w:pPr>
              <w:spacing w:after="0" w:line="240" w:lineRule="auto"/>
              <w:jc w:val="center"/>
              <w:rPr>
                <w:rFonts w:ascii="Sylfaen" w:eastAsia="Times New Roman" w:hAnsi="Sylfaen" w:cs="Arial"/>
                <w:color w:val="000000"/>
                <w:sz w:val="18"/>
                <w:lang w:val="ka-GE"/>
              </w:rPr>
            </w:pPr>
            <w:r w:rsidRPr="00AF00B0">
              <w:rPr>
                <w:rFonts w:ascii="Sylfaen" w:eastAsia="Times New Roman" w:hAnsi="Sylfaen" w:cs="Arial"/>
                <w:color w:val="000000"/>
                <w:sz w:val="18"/>
                <w:lang w:val="ka-GE"/>
              </w:rPr>
              <w:t>0</w:t>
            </w:r>
          </w:p>
        </w:tc>
      </w:tr>
      <w:tr w:rsidR="00AF00B0" w:rsidRPr="00AF00B0" w14:paraId="7E731FDE" w14:textId="77777777" w:rsidTr="00AF00B0">
        <w:trPr>
          <w:trHeight w:val="215"/>
        </w:trPr>
        <w:tc>
          <w:tcPr>
            <w:tcW w:w="829" w:type="dxa"/>
            <w:tcBorders>
              <w:top w:val="single" w:sz="4" w:space="0" w:color="auto"/>
              <w:left w:val="single" w:sz="4" w:space="0" w:color="auto"/>
              <w:bottom w:val="single" w:sz="4" w:space="0" w:color="auto"/>
              <w:right w:val="single" w:sz="4" w:space="0" w:color="auto"/>
            </w:tcBorders>
            <w:shd w:val="clear" w:color="auto" w:fill="auto"/>
          </w:tcPr>
          <w:p w14:paraId="161B3DF0" w14:textId="77777777" w:rsidR="00AF00B0" w:rsidRPr="00AF00B0" w:rsidRDefault="00AF00B0" w:rsidP="00082EC6">
            <w:pPr>
              <w:spacing w:after="0" w:line="240" w:lineRule="auto"/>
              <w:rPr>
                <w:rFonts w:ascii="Sylfaen" w:eastAsia="Times New Roman" w:hAnsi="Sylfaen" w:cs="Calibri"/>
                <w:b/>
                <w:color w:val="000000"/>
                <w:sz w:val="18"/>
                <w:szCs w:val="24"/>
                <w:lang w:val="ka-GE"/>
              </w:rPr>
            </w:pPr>
            <w:r w:rsidRPr="00AF00B0">
              <w:rPr>
                <w:rFonts w:ascii="Sylfaen" w:eastAsia="Times New Roman" w:hAnsi="Sylfaen" w:cs="Calibri"/>
                <w:b/>
                <w:color w:val="000000"/>
                <w:sz w:val="18"/>
                <w:szCs w:val="24"/>
                <w:lang w:val="ka-GE"/>
              </w:rPr>
              <w:t>სულ</w:t>
            </w:r>
          </w:p>
        </w:tc>
        <w:tc>
          <w:tcPr>
            <w:tcW w:w="743" w:type="dxa"/>
            <w:tcBorders>
              <w:top w:val="single" w:sz="4" w:space="0" w:color="auto"/>
              <w:left w:val="nil"/>
              <w:bottom w:val="single" w:sz="4" w:space="0" w:color="auto"/>
              <w:right w:val="single" w:sz="4" w:space="0" w:color="auto"/>
            </w:tcBorders>
            <w:shd w:val="clear" w:color="auto" w:fill="auto"/>
            <w:noWrap/>
            <w:vAlign w:val="center"/>
          </w:tcPr>
          <w:p w14:paraId="2E23E100" w14:textId="77777777" w:rsidR="00AF00B0" w:rsidRPr="00AF00B0" w:rsidRDefault="00AF00B0" w:rsidP="00082EC6">
            <w:pPr>
              <w:spacing w:after="0" w:line="240" w:lineRule="auto"/>
              <w:jc w:val="center"/>
              <w:rPr>
                <w:rFonts w:ascii="Sylfaen" w:eastAsia="Times New Roman" w:hAnsi="Sylfaen" w:cs="Arial"/>
                <w:b/>
                <w:color w:val="000000"/>
                <w:sz w:val="18"/>
                <w:lang w:val="ka-GE"/>
              </w:rPr>
            </w:pPr>
            <w:r w:rsidRPr="00AF00B0">
              <w:rPr>
                <w:rFonts w:ascii="Sylfaen" w:eastAsia="Times New Roman" w:hAnsi="Sylfaen" w:cs="Arial"/>
                <w:b/>
                <w:color w:val="000000"/>
                <w:sz w:val="18"/>
                <w:lang w:val="ka-GE"/>
              </w:rPr>
              <w:t>2422</w:t>
            </w:r>
          </w:p>
        </w:tc>
        <w:tc>
          <w:tcPr>
            <w:tcW w:w="1114" w:type="dxa"/>
            <w:tcBorders>
              <w:top w:val="single" w:sz="4" w:space="0" w:color="auto"/>
              <w:left w:val="nil"/>
              <w:bottom w:val="single" w:sz="4" w:space="0" w:color="auto"/>
              <w:right w:val="single" w:sz="4" w:space="0" w:color="auto"/>
            </w:tcBorders>
            <w:vAlign w:val="center"/>
          </w:tcPr>
          <w:p w14:paraId="317B9B69" w14:textId="77777777" w:rsidR="00AF00B0" w:rsidRPr="00AF00B0" w:rsidRDefault="00AF00B0" w:rsidP="00082EC6">
            <w:pPr>
              <w:spacing w:after="0" w:line="240" w:lineRule="auto"/>
              <w:jc w:val="center"/>
              <w:rPr>
                <w:rFonts w:ascii="Sylfaen" w:eastAsia="Times New Roman" w:hAnsi="Sylfaen" w:cs="Arial"/>
                <w:b/>
                <w:color w:val="000000"/>
                <w:sz w:val="18"/>
                <w:lang w:val="ka-GE"/>
              </w:rPr>
            </w:pPr>
            <w:r w:rsidRPr="00AF00B0">
              <w:rPr>
                <w:rFonts w:ascii="Sylfaen" w:eastAsia="Times New Roman" w:hAnsi="Sylfaen" w:cs="Arial"/>
                <w:b/>
                <w:color w:val="000000"/>
                <w:sz w:val="18"/>
                <w:lang w:val="ka-GE"/>
              </w:rPr>
              <w:t>102</w:t>
            </w:r>
          </w:p>
        </w:tc>
        <w:tc>
          <w:tcPr>
            <w:tcW w:w="1183" w:type="dxa"/>
            <w:tcBorders>
              <w:top w:val="single" w:sz="4" w:space="0" w:color="auto"/>
              <w:left w:val="nil"/>
              <w:bottom w:val="single" w:sz="4" w:space="0" w:color="auto"/>
              <w:right w:val="single" w:sz="4" w:space="0" w:color="auto"/>
            </w:tcBorders>
            <w:vAlign w:val="center"/>
          </w:tcPr>
          <w:p w14:paraId="6E05DFE3" w14:textId="77777777" w:rsidR="00AF00B0" w:rsidRPr="00AF00B0" w:rsidRDefault="00AF00B0" w:rsidP="00082EC6">
            <w:pPr>
              <w:spacing w:after="0" w:line="240" w:lineRule="auto"/>
              <w:jc w:val="center"/>
              <w:rPr>
                <w:rFonts w:ascii="Sylfaen" w:eastAsia="Times New Roman" w:hAnsi="Sylfaen" w:cs="Arial"/>
                <w:b/>
                <w:color w:val="000000"/>
                <w:sz w:val="18"/>
                <w:lang w:val="ka-GE"/>
              </w:rPr>
            </w:pPr>
            <w:r w:rsidRPr="00AF00B0">
              <w:rPr>
                <w:rFonts w:ascii="Sylfaen" w:eastAsia="Times New Roman" w:hAnsi="Sylfaen" w:cs="Arial"/>
                <w:b/>
                <w:color w:val="000000"/>
                <w:sz w:val="18"/>
                <w:lang w:val="ka-GE"/>
              </w:rPr>
              <w:t>486</w:t>
            </w:r>
          </w:p>
        </w:tc>
        <w:tc>
          <w:tcPr>
            <w:tcW w:w="1114" w:type="dxa"/>
            <w:tcBorders>
              <w:top w:val="single" w:sz="4" w:space="0" w:color="auto"/>
              <w:left w:val="nil"/>
              <w:bottom w:val="single" w:sz="4" w:space="0" w:color="auto"/>
              <w:right w:val="single" w:sz="4" w:space="0" w:color="auto"/>
            </w:tcBorders>
            <w:vAlign w:val="center"/>
          </w:tcPr>
          <w:p w14:paraId="726AF203" w14:textId="77777777" w:rsidR="00AF00B0" w:rsidRPr="00AF00B0" w:rsidRDefault="00AF00B0" w:rsidP="00082EC6">
            <w:pPr>
              <w:spacing w:after="0" w:line="240" w:lineRule="auto"/>
              <w:jc w:val="center"/>
              <w:rPr>
                <w:rFonts w:ascii="Sylfaen" w:eastAsia="Times New Roman" w:hAnsi="Sylfaen" w:cs="Arial"/>
                <w:b/>
                <w:color w:val="000000"/>
                <w:sz w:val="18"/>
                <w:lang w:val="ka-GE"/>
              </w:rPr>
            </w:pPr>
            <w:r w:rsidRPr="00AF00B0">
              <w:rPr>
                <w:rFonts w:ascii="Sylfaen" w:eastAsia="Times New Roman" w:hAnsi="Sylfaen" w:cs="Arial"/>
                <w:b/>
                <w:color w:val="000000"/>
                <w:sz w:val="18"/>
                <w:lang w:val="ka-GE"/>
              </w:rPr>
              <w:t>18</w:t>
            </w:r>
          </w:p>
        </w:tc>
        <w:tc>
          <w:tcPr>
            <w:tcW w:w="1252" w:type="dxa"/>
            <w:tcBorders>
              <w:top w:val="single" w:sz="4" w:space="0" w:color="auto"/>
              <w:left w:val="nil"/>
              <w:bottom w:val="single" w:sz="4" w:space="0" w:color="auto"/>
              <w:right w:val="single" w:sz="4" w:space="0" w:color="auto"/>
            </w:tcBorders>
            <w:vAlign w:val="center"/>
          </w:tcPr>
          <w:p w14:paraId="0BD34252" w14:textId="77777777" w:rsidR="00AF00B0" w:rsidRPr="00AF00B0" w:rsidRDefault="00AF00B0" w:rsidP="00082EC6">
            <w:pPr>
              <w:spacing w:after="0" w:line="240" w:lineRule="auto"/>
              <w:jc w:val="center"/>
              <w:rPr>
                <w:rFonts w:ascii="Sylfaen" w:eastAsia="Times New Roman" w:hAnsi="Sylfaen" w:cs="Arial"/>
                <w:b/>
                <w:color w:val="000000"/>
                <w:sz w:val="18"/>
                <w:lang w:val="ka-GE"/>
              </w:rPr>
            </w:pPr>
            <w:r w:rsidRPr="00AF00B0">
              <w:rPr>
                <w:rFonts w:ascii="Sylfaen" w:eastAsia="Times New Roman" w:hAnsi="Sylfaen" w:cs="Arial"/>
                <w:b/>
                <w:color w:val="000000"/>
                <w:sz w:val="18"/>
                <w:lang w:val="ka-GE"/>
              </w:rPr>
              <w:t>683</w:t>
            </w:r>
          </w:p>
        </w:tc>
        <w:tc>
          <w:tcPr>
            <w:tcW w:w="1114" w:type="dxa"/>
            <w:tcBorders>
              <w:top w:val="single" w:sz="4" w:space="0" w:color="auto"/>
              <w:left w:val="nil"/>
              <w:bottom w:val="single" w:sz="4" w:space="0" w:color="auto"/>
              <w:right w:val="single" w:sz="4" w:space="0" w:color="auto"/>
            </w:tcBorders>
            <w:vAlign w:val="center"/>
          </w:tcPr>
          <w:p w14:paraId="42A4068D" w14:textId="77777777" w:rsidR="00AF00B0" w:rsidRPr="00AF00B0" w:rsidRDefault="00AF00B0" w:rsidP="00082EC6">
            <w:pPr>
              <w:spacing w:after="0" w:line="240" w:lineRule="auto"/>
              <w:jc w:val="center"/>
              <w:rPr>
                <w:rFonts w:ascii="Sylfaen" w:eastAsia="Times New Roman" w:hAnsi="Sylfaen" w:cs="Arial"/>
                <w:b/>
                <w:color w:val="000000"/>
                <w:sz w:val="18"/>
                <w:lang w:val="ka-GE"/>
              </w:rPr>
            </w:pPr>
            <w:r w:rsidRPr="00AF00B0">
              <w:rPr>
                <w:rFonts w:ascii="Sylfaen" w:eastAsia="Times New Roman" w:hAnsi="Sylfaen" w:cs="Arial"/>
                <w:b/>
                <w:color w:val="000000"/>
                <w:sz w:val="18"/>
                <w:lang w:val="ka-GE"/>
              </w:rPr>
              <w:t>17</w:t>
            </w:r>
          </w:p>
        </w:tc>
        <w:tc>
          <w:tcPr>
            <w:tcW w:w="1183" w:type="dxa"/>
            <w:tcBorders>
              <w:top w:val="single" w:sz="4" w:space="0" w:color="auto"/>
              <w:left w:val="nil"/>
              <w:bottom w:val="single" w:sz="4" w:space="0" w:color="auto"/>
              <w:right w:val="single" w:sz="4" w:space="0" w:color="auto"/>
            </w:tcBorders>
            <w:vAlign w:val="center"/>
          </w:tcPr>
          <w:p w14:paraId="299C22FF" w14:textId="77777777" w:rsidR="00AF00B0" w:rsidRPr="00AF00B0" w:rsidRDefault="00AF00B0" w:rsidP="00082EC6">
            <w:pPr>
              <w:spacing w:after="0" w:line="240" w:lineRule="auto"/>
              <w:jc w:val="center"/>
              <w:rPr>
                <w:rFonts w:ascii="Sylfaen" w:eastAsia="Times New Roman" w:hAnsi="Sylfaen" w:cs="Arial"/>
                <w:b/>
                <w:color w:val="000000"/>
                <w:sz w:val="18"/>
                <w:lang w:val="ka-GE"/>
              </w:rPr>
            </w:pPr>
            <w:r w:rsidRPr="00AF00B0">
              <w:rPr>
                <w:rFonts w:ascii="Sylfaen" w:eastAsia="Times New Roman" w:hAnsi="Sylfaen" w:cs="Arial"/>
                <w:b/>
                <w:color w:val="000000"/>
                <w:sz w:val="18"/>
                <w:lang w:val="ka-GE"/>
              </w:rPr>
              <w:t>523</w:t>
            </w:r>
          </w:p>
        </w:tc>
        <w:tc>
          <w:tcPr>
            <w:tcW w:w="1114" w:type="dxa"/>
            <w:tcBorders>
              <w:top w:val="single" w:sz="4" w:space="0" w:color="auto"/>
              <w:left w:val="nil"/>
              <w:bottom w:val="single" w:sz="4" w:space="0" w:color="auto"/>
              <w:right w:val="single" w:sz="4" w:space="0" w:color="auto"/>
            </w:tcBorders>
            <w:vAlign w:val="center"/>
          </w:tcPr>
          <w:p w14:paraId="65F746F5" w14:textId="77777777" w:rsidR="00AF00B0" w:rsidRPr="00AF00B0" w:rsidRDefault="00AF00B0" w:rsidP="00082EC6">
            <w:pPr>
              <w:spacing w:after="0" w:line="240" w:lineRule="auto"/>
              <w:jc w:val="center"/>
              <w:rPr>
                <w:rFonts w:ascii="Sylfaen" w:eastAsia="Times New Roman" w:hAnsi="Sylfaen" w:cs="Arial"/>
                <w:b/>
                <w:color w:val="000000"/>
                <w:sz w:val="18"/>
                <w:lang w:val="ka-GE"/>
              </w:rPr>
            </w:pPr>
            <w:r w:rsidRPr="00AF00B0">
              <w:rPr>
                <w:rFonts w:ascii="Sylfaen" w:eastAsia="Times New Roman" w:hAnsi="Sylfaen" w:cs="Arial"/>
                <w:b/>
                <w:color w:val="000000"/>
                <w:sz w:val="18"/>
                <w:lang w:val="ka-GE"/>
              </w:rPr>
              <w:t>125</w:t>
            </w:r>
          </w:p>
        </w:tc>
        <w:tc>
          <w:tcPr>
            <w:tcW w:w="1044" w:type="dxa"/>
            <w:tcBorders>
              <w:top w:val="nil"/>
              <w:left w:val="nil"/>
              <w:bottom w:val="single" w:sz="4" w:space="0" w:color="auto"/>
              <w:right w:val="single" w:sz="4" w:space="0" w:color="auto"/>
            </w:tcBorders>
            <w:vAlign w:val="center"/>
          </w:tcPr>
          <w:p w14:paraId="5A6A194B" w14:textId="77777777" w:rsidR="00AF00B0" w:rsidRPr="00AF00B0" w:rsidRDefault="00AF00B0" w:rsidP="00082EC6">
            <w:pPr>
              <w:spacing w:after="0" w:line="240" w:lineRule="auto"/>
              <w:jc w:val="center"/>
              <w:rPr>
                <w:rFonts w:ascii="Sylfaen" w:eastAsia="Times New Roman" w:hAnsi="Sylfaen" w:cs="Arial"/>
                <w:b/>
                <w:color w:val="000000"/>
                <w:sz w:val="18"/>
                <w:lang w:val="ka-GE"/>
              </w:rPr>
            </w:pPr>
            <w:r w:rsidRPr="00AF00B0">
              <w:rPr>
                <w:rFonts w:ascii="Sylfaen" w:eastAsia="Times New Roman" w:hAnsi="Sylfaen" w:cs="Arial"/>
                <w:b/>
                <w:color w:val="000000"/>
                <w:sz w:val="18"/>
                <w:lang w:val="ka-GE"/>
              </w:rPr>
              <w:t>153</w:t>
            </w:r>
          </w:p>
        </w:tc>
        <w:tc>
          <w:tcPr>
            <w:tcW w:w="1114" w:type="dxa"/>
            <w:tcBorders>
              <w:top w:val="nil"/>
              <w:left w:val="nil"/>
              <w:bottom w:val="single" w:sz="4" w:space="0" w:color="auto"/>
              <w:right w:val="single" w:sz="4" w:space="0" w:color="auto"/>
            </w:tcBorders>
            <w:vAlign w:val="center"/>
          </w:tcPr>
          <w:p w14:paraId="3359287D" w14:textId="77777777" w:rsidR="00AF00B0" w:rsidRPr="00AF00B0" w:rsidRDefault="00AF00B0" w:rsidP="00082EC6">
            <w:pPr>
              <w:spacing w:after="0" w:line="240" w:lineRule="auto"/>
              <w:jc w:val="center"/>
              <w:rPr>
                <w:rFonts w:ascii="Sylfaen" w:eastAsia="Times New Roman" w:hAnsi="Sylfaen" w:cs="Arial"/>
                <w:b/>
                <w:color w:val="000000"/>
                <w:sz w:val="18"/>
                <w:lang w:val="ka-GE"/>
              </w:rPr>
            </w:pPr>
            <w:r w:rsidRPr="00AF00B0">
              <w:rPr>
                <w:rFonts w:ascii="Sylfaen" w:eastAsia="Times New Roman" w:hAnsi="Sylfaen" w:cs="Arial"/>
                <w:b/>
                <w:color w:val="000000"/>
                <w:sz w:val="18"/>
                <w:lang w:val="ka-GE"/>
              </w:rPr>
              <w:t>0</w:t>
            </w:r>
          </w:p>
        </w:tc>
      </w:tr>
    </w:tbl>
    <w:p w14:paraId="3A43C87B" w14:textId="70FC94CB" w:rsidR="00B430C4" w:rsidRDefault="00B430C4" w:rsidP="00B97CB9">
      <w:pPr>
        <w:jc w:val="both"/>
        <w:rPr>
          <w:rFonts w:ascii="Sylfaen" w:hAnsi="Sylfaen"/>
          <w:b/>
          <w:bCs/>
          <w:sz w:val="24"/>
          <w:u w:val="single"/>
          <w:lang w:val="ka-GE"/>
        </w:rPr>
      </w:pPr>
    </w:p>
    <w:p w14:paraId="556EE728" w14:textId="59E3F93C" w:rsidR="00B430C4" w:rsidRDefault="00B430C4" w:rsidP="00B97CB9">
      <w:pPr>
        <w:jc w:val="both"/>
        <w:rPr>
          <w:rFonts w:ascii="Sylfaen" w:hAnsi="Sylfaen"/>
          <w:b/>
          <w:bCs/>
          <w:sz w:val="24"/>
          <w:u w:val="single"/>
          <w:lang w:val="ka-GE"/>
        </w:rPr>
      </w:pPr>
    </w:p>
    <w:p w14:paraId="172A51DB" w14:textId="5D5A71BC" w:rsidR="00B430C4" w:rsidRDefault="00B430C4" w:rsidP="00B97CB9">
      <w:pPr>
        <w:jc w:val="both"/>
        <w:rPr>
          <w:rFonts w:ascii="Sylfaen" w:hAnsi="Sylfaen"/>
          <w:b/>
          <w:bCs/>
          <w:sz w:val="24"/>
          <w:u w:val="single"/>
          <w:lang w:val="ka-GE"/>
        </w:rPr>
      </w:pPr>
    </w:p>
    <w:p w14:paraId="2B745D4B" w14:textId="77777777" w:rsidR="00247CB5" w:rsidRDefault="00247CB5" w:rsidP="00B97CB9">
      <w:pPr>
        <w:jc w:val="both"/>
        <w:rPr>
          <w:rFonts w:ascii="Sylfaen" w:hAnsi="Sylfaen"/>
          <w:b/>
          <w:bCs/>
          <w:sz w:val="24"/>
          <w:u w:val="single"/>
          <w:lang w:val="ka-GE"/>
        </w:rPr>
      </w:pPr>
    </w:p>
    <w:p w14:paraId="2A2BD586" w14:textId="77777777" w:rsidR="00247CB5" w:rsidRDefault="00247CB5" w:rsidP="00B97CB9">
      <w:pPr>
        <w:jc w:val="both"/>
        <w:rPr>
          <w:rFonts w:ascii="Sylfaen" w:hAnsi="Sylfaen"/>
          <w:b/>
          <w:bCs/>
          <w:sz w:val="24"/>
          <w:u w:val="single"/>
          <w:lang w:val="ka-GE"/>
        </w:rPr>
      </w:pPr>
    </w:p>
    <w:p w14:paraId="7E1F0FFE" w14:textId="21C0260A" w:rsidR="00247CB5" w:rsidRDefault="00AF00B0" w:rsidP="00B97CB9">
      <w:pPr>
        <w:jc w:val="both"/>
        <w:rPr>
          <w:rFonts w:ascii="Sylfaen" w:hAnsi="Sylfaen"/>
          <w:b/>
          <w:bCs/>
          <w:sz w:val="24"/>
          <w:u w:val="single"/>
          <w:lang w:val="ka-GE"/>
        </w:rPr>
      </w:pPr>
      <w:r>
        <w:rPr>
          <w:noProof/>
        </w:rPr>
        <w:lastRenderedPageBreak/>
        <w:drawing>
          <wp:inline distT="0" distB="0" distL="0" distR="0" wp14:anchorId="63800E5E" wp14:editId="3F5788C1">
            <wp:extent cx="6814267" cy="3514477"/>
            <wp:effectExtent l="0" t="0" r="5715"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2B37C7" w14:textId="46702BCF" w:rsidR="00247CB5" w:rsidRDefault="00AF00B0" w:rsidP="00B97CB9">
      <w:pPr>
        <w:jc w:val="both"/>
        <w:rPr>
          <w:rFonts w:ascii="Sylfaen" w:hAnsi="Sylfaen"/>
          <w:b/>
          <w:bCs/>
          <w:sz w:val="24"/>
          <w:u w:val="single"/>
          <w:lang w:val="ka-GE"/>
        </w:rPr>
      </w:pPr>
      <w:r>
        <w:rPr>
          <w:noProof/>
        </w:rPr>
        <w:drawing>
          <wp:inline distT="0" distB="0" distL="0" distR="0" wp14:anchorId="584D7EC9" wp14:editId="2EEF2560">
            <wp:extent cx="6814185" cy="3506525"/>
            <wp:effectExtent l="0" t="0" r="5715"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B56ECD" w14:textId="77777777" w:rsidR="00247CB5" w:rsidRDefault="00247CB5" w:rsidP="00B97CB9">
      <w:pPr>
        <w:jc w:val="both"/>
        <w:rPr>
          <w:rFonts w:ascii="Sylfaen" w:hAnsi="Sylfaen"/>
          <w:b/>
          <w:bCs/>
          <w:sz w:val="24"/>
          <w:u w:val="single"/>
          <w:lang w:val="ka-GE"/>
        </w:rPr>
      </w:pPr>
    </w:p>
    <w:p w14:paraId="36CBC507" w14:textId="77777777" w:rsidR="00AF00B0" w:rsidRDefault="00AF00B0" w:rsidP="00B97CB9">
      <w:pPr>
        <w:jc w:val="both"/>
        <w:rPr>
          <w:rFonts w:ascii="Sylfaen" w:hAnsi="Sylfaen"/>
          <w:b/>
          <w:bCs/>
          <w:sz w:val="24"/>
          <w:u w:val="single"/>
          <w:lang w:val="ka-GE"/>
        </w:rPr>
      </w:pPr>
    </w:p>
    <w:p w14:paraId="42525E48" w14:textId="77777777" w:rsidR="00AF00B0" w:rsidRDefault="00AF00B0" w:rsidP="00B97CB9">
      <w:pPr>
        <w:jc w:val="both"/>
        <w:rPr>
          <w:rFonts w:ascii="Sylfaen" w:hAnsi="Sylfaen"/>
          <w:b/>
          <w:bCs/>
          <w:sz w:val="24"/>
          <w:u w:val="single"/>
          <w:lang w:val="ka-GE"/>
        </w:rPr>
      </w:pPr>
    </w:p>
    <w:p w14:paraId="6CF7C798" w14:textId="77777777" w:rsidR="00AF00B0" w:rsidRDefault="00AF00B0" w:rsidP="00B97CB9">
      <w:pPr>
        <w:jc w:val="both"/>
        <w:rPr>
          <w:rFonts w:ascii="Sylfaen" w:hAnsi="Sylfaen"/>
          <w:b/>
          <w:bCs/>
          <w:sz w:val="24"/>
          <w:u w:val="single"/>
          <w:lang w:val="ka-GE"/>
        </w:rPr>
      </w:pPr>
    </w:p>
    <w:p w14:paraId="78B11172" w14:textId="77777777" w:rsidR="00AF00B0" w:rsidRDefault="00AF00B0" w:rsidP="00B97CB9">
      <w:pPr>
        <w:jc w:val="both"/>
        <w:rPr>
          <w:rFonts w:ascii="Sylfaen" w:hAnsi="Sylfaen"/>
          <w:b/>
          <w:bCs/>
          <w:sz w:val="24"/>
          <w:u w:val="single"/>
          <w:lang w:val="ka-GE"/>
        </w:rPr>
      </w:pPr>
    </w:p>
    <w:p w14:paraId="3BF72CBD" w14:textId="77777777" w:rsidR="00AF00B0" w:rsidRDefault="00AF00B0" w:rsidP="00B97CB9">
      <w:pPr>
        <w:jc w:val="both"/>
        <w:rPr>
          <w:rFonts w:ascii="Sylfaen" w:hAnsi="Sylfaen"/>
          <w:b/>
          <w:bCs/>
          <w:sz w:val="24"/>
          <w:u w:val="single"/>
          <w:lang w:val="ka-GE"/>
        </w:rPr>
      </w:pPr>
    </w:p>
    <w:p w14:paraId="147C1EE9" w14:textId="7795EC38" w:rsidR="00AF00B0" w:rsidRDefault="00AF00B0" w:rsidP="00B97CB9">
      <w:pPr>
        <w:jc w:val="both"/>
        <w:rPr>
          <w:rFonts w:ascii="Sylfaen" w:hAnsi="Sylfaen"/>
          <w:b/>
          <w:bCs/>
          <w:sz w:val="24"/>
          <w:u w:val="single"/>
          <w:lang w:val="ka-GE"/>
        </w:rPr>
      </w:pPr>
      <w:r>
        <w:rPr>
          <w:noProof/>
        </w:rPr>
        <w:drawing>
          <wp:inline distT="0" distB="0" distL="0" distR="0" wp14:anchorId="4D940FD6" wp14:editId="5735ABDF">
            <wp:extent cx="6925586" cy="4023360"/>
            <wp:effectExtent l="0" t="0" r="889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pPr w:leftFromText="180" w:rightFromText="180" w:vertAnchor="page" w:horzAnchor="page" w:tblpX="1178" w:tblpY="7865"/>
        <w:tblW w:w="10533" w:type="dxa"/>
        <w:tblLook w:val="04A0" w:firstRow="1" w:lastRow="0" w:firstColumn="1" w:lastColumn="0" w:noHBand="0" w:noVBand="1"/>
      </w:tblPr>
      <w:tblGrid>
        <w:gridCol w:w="3370"/>
        <w:gridCol w:w="3370"/>
        <w:gridCol w:w="3793"/>
      </w:tblGrid>
      <w:tr w:rsidR="00AF00B0" w:rsidRPr="00AF00B0" w14:paraId="7B20AC1F" w14:textId="77777777" w:rsidTr="00AF00B0">
        <w:trPr>
          <w:trHeight w:val="240"/>
        </w:trPr>
        <w:tc>
          <w:tcPr>
            <w:tcW w:w="10533"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3D70E4" w14:textId="77777777" w:rsidR="00AF00B0" w:rsidRPr="00AF00B0" w:rsidRDefault="00AF00B0" w:rsidP="00AF00B0">
            <w:pPr>
              <w:spacing w:after="0" w:line="240" w:lineRule="auto"/>
              <w:jc w:val="center"/>
              <w:rPr>
                <w:rFonts w:ascii="Arial" w:eastAsia="Times New Roman" w:hAnsi="Arial" w:cs="Arial"/>
                <w:color w:val="000000"/>
                <w:sz w:val="24"/>
                <w:szCs w:val="24"/>
                <w:lang w:val="ka-GE"/>
              </w:rPr>
            </w:pPr>
            <w:r w:rsidRPr="00AF00B0">
              <w:rPr>
                <w:rFonts w:ascii="Arial" w:eastAsia="Times New Roman" w:hAnsi="Arial" w:cs="Arial"/>
                <w:color w:val="000000"/>
                <w:sz w:val="24"/>
                <w:szCs w:val="24"/>
                <w:lang w:val="ka-GE"/>
              </w:rPr>
              <w:t>09.04.2020-</w:t>
            </w:r>
            <w:r w:rsidRPr="00AF00B0">
              <w:rPr>
                <w:rFonts w:ascii="Sylfaen" w:eastAsia="Times New Roman" w:hAnsi="Sylfaen" w:cs="Sylfaen"/>
                <w:color w:val="000000"/>
                <w:sz w:val="24"/>
                <w:szCs w:val="24"/>
                <w:lang w:val="ka-GE"/>
              </w:rPr>
              <w:t>ის</w:t>
            </w:r>
            <w:r w:rsidRPr="00AF00B0">
              <w:rPr>
                <w:rFonts w:ascii="Arial" w:eastAsia="Times New Roman" w:hAnsi="Arial" w:cs="Arial"/>
                <w:color w:val="000000"/>
                <w:sz w:val="24"/>
                <w:szCs w:val="24"/>
                <w:lang w:val="ka-GE"/>
              </w:rPr>
              <w:t xml:space="preserve"> </w:t>
            </w:r>
            <w:r w:rsidRPr="00AF00B0">
              <w:rPr>
                <w:rFonts w:ascii="Sylfaen" w:eastAsia="Times New Roman" w:hAnsi="Sylfaen" w:cs="Sylfaen"/>
                <w:color w:val="000000"/>
                <w:sz w:val="24"/>
                <w:szCs w:val="24"/>
                <w:lang w:val="ka-GE"/>
              </w:rPr>
              <w:t>მონაცემები</w:t>
            </w:r>
          </w:p>
        </w:tc>
      </w:tr>
      <w:tr w:rsidR="00AF00B0" w:rsidRPr="00AF00B0" w14:paraId="4DF8B33D" w14:textId="77777777" w:rsidTr="00AF00B0">
        <w:trPr>
          <w:trHeight w:val="450"/>
        </w:trPr>
        <w:tc>
          <w:tcPr>
            <w:tcW w:w="3370" w:type="dxa"/>
            <w:tcBorders>
              <w:top w:val="nil"/>
              <w:left w:val="single" w:sz="8" w:space="0" w:color="auto"/>
              <w:bottom w:val="single" w:sz="8" w:space="0" w:color="auto"/>
              <w:right w:val="single" w:sz="8" w:space="0" w:color="auto"/>
            </w:tcBorders>
            <w:shd w:val="clear" w:color="auto" w:fill="auto"/>
            <w:noWrap/>
            <w:vAlign w:val="center"/>
            <w:hideMark/>
          </w:tcPr>
          <w:p w14:paraId="2F78248A" w14:textId="77777777" w:rsidR="00AF00B0" w:rsidRPr="00AF00B0" w:rsidRDefault="00AF00B0" w:rsidP="00AF00B0">
            <w:pPr>
              <w:spacing w:after="0" w:line="240" w:lineRule="auto"/>
              <w:jc w:val="center"/>
              <w:rPr>
                <w:rFonts w:ascii="Calibri" w:eastAsia="Times New Roman" w:hAnsi="Calibri" w:cs="Calibri"/>
                <w:b/>
                <w:bCs/>
                <w:color w:val="000000"/>
                <w:lang w:val="ka-GE"/>
              </w:rPr>
            </w:pPr>
            <w:r w:rsidRPr="00AF00B0">
              <w:rPr>
                <w:rFonts w:ascii="Sylfaen" w:eastAsia="Times New Roman" w:hAnsi="Sylfaen" w:cs="Sylfaen"/>
                <w:b/>
                <w:bCs/>
                <w:color w:val="000000"/>
                <w:lang w:val="ka-GE"/>
              </w:rPr>
              <w:t>რეგიონი</w:t>
            </w:r>
          </w:p>
        </w:tc>
        <w:tc>
          <w:tcPr>
            <w:tcW w:w="3370" w:type="dxa"/>
            <w:tcBorders>
              <w:top w:val="nil"/>
              <w:left w:val="nil"/>
              <w:bottom w:val="single" w:sz="8" w:space="0" w:color="auto"/>
              <w:right w:val="single" w:sz="8" w:space="0" w:color="auto"/>
            </w:tcBorders>
            <w:shd w:val="clear" w:color="auto" w:fill="auto"/>
            <w:vAlign w:val="center"/>
            <w:hideMark/>
          </w:tcPr>
          <w:p w14:paraId="2F1E7E9A" w14:textId="77777777" w:rsidR="00AF00B0" w:rsidRPr="00AF00B0" w:rsidRDefault="00AF00B0" w:rsidP="00AF00B0">
            <w:pPr>
              <w:spacing w:after="0" w:line="240" w:lineRule="auto"/>
              <w:jc w:val="center"/>
              <w:rPr>
                <w:rFonts w:ascii="Calibri" w:eastAsia="Times New Roman" w:hAnsi="Calibri" w:cs="Calibri"/>
                <w:b/>
                <w:bCs/>
                <w:color w:val="000000"/>
                <w:lang w:val="ka-GE"/>
              </w:rPr>
            </w:pPr>
            <w:r w:rsidRPr="00AF00B0">
              <w:rPr>
                <w:rFonts w:ascii="Sylfaen" w:eastAsia="Times New Roman" w:hAnsi="Sylfaen" w:cs="Sylfaen"/>
                <w:b/>
                <w:bCs/>
                <w:color w:val="000000"/>
                <w:lang w:val="ka-GE"/>
              </w:rPr>
              <w:t>თვითიზოლაციაში</w:t>
            </w:r>
            <w:r w:rsidRPr="00AF00B0">
              <w:rPr>
                <w:rFonts w:ascii="Calibri" w:eastAsia="Times New Roman" w:hAnsi="Calibri" w:cs="Calibri"/>
                <w:b/>
                <w:bCs/>
                <w:color w:val="000000"/>
                <w:lang w:val="ka-GE"/>
              </w:rPr>
              <w:t xml:space="preserve"> </w:t>
            </w:r>
            <w:r w:rsidRPr="00AF00B0">
              <w:rPr>
                <w:rFonts w:ascii="Sylfaen" w:eastAsia="Times New Roman" w:hAnsi="Sylfaen" w:cs="Sylfaen"/>
                <w:b/>
                <w:bCs/>
                <w:color w:val="000000"/>
                <w:lang w:val="ka-GE"/>
              </w:rPr>
              <w:t>მყოფ</w:t>
            </w:r>
            <w:r w:rsidRPr="00AF00B0">
              <w:rPr>
                <w:rFonts w:ascii="Calibri" w:eastAsia="Times New Roman" w:hAnsi="Calibri" w:cs="Calibri"/>
                <w:b/>
                <w:bCs/>
                <w:color w:val="000000"/>
                <w:lang w:val="ka-GE"/>
              </w:rPr>
              <w:t xml:space="preserve"> </w:t>
            </w:r>
            <w:r w:rsidRPr="00AF00B0">
              <w:rPr>
                <w:rFonts w:ascii="Sylfaen" w:eastAsia="Times New Roman" w:hAnsi="Sylfaen" w:cs="Sylfaen"/>
                <w:b/>
                <w:bCs/>
                <w:color w:val="000000"/>
                <w:lang w:val="ka-GE"/>
              </w:rPr>
              <w:t>პირთა</w:t>
            </w:r>
            <w:r w:rsidRPr="00AF00B0">
              <w:rPr>
                <w:rFonts w:ascii="Calibri" w:eastAsia="Times New Roman" w:hAnsi="Calibri" w:cs="Calibri"/>
                <w:b/>
                <w:bCs/>
                <w:color w:val="000000"/>
                <w:lang w:val="ka-GE"/>
              </w:rPr>
              <w:t xml:space="preserve"> </w:t>
            </w:r>
            <w:r w:rsidRPr="00AF00B0">
              <w:rPr>
                <w:rFonts w:ascii="Sylfaen" w:eastAsia="Times New Roman" w:hAnsi="Sylfaen" w:cs="Sylfaen"/>
                <w:b/>
                <w:bCs/>
                <w:color w:val="000000"/>
                <w:lang w:val="ka-GE"/>
              </w:rPr>
              <w:t>რაოდენობა</w:t>
            </w:r>
          </w:p>
        </w:tc>
        <w:tc>
          <w:tcPr>
            <w:tcW w:w="3792" w:type="dxa"/>
            <w:tcBorders>
              <w:top w:val="nil"/>
              <w:left w:val="nil"/>
              <w:bottom w:val="single" w:sz="8" w:space="0" w:color="auto"/>
              <w:right w:val="single" w:sz="8" w:space="0" w:color="auto"/>
            </w:tcBorders>
            <w:shd w:val="clear" w:color="auto" w:fill="auto"/>
            <w:vAlign w:val="center"/>
            <w:hideMark/>
          </w:tcPr>
          <w:p w14:paraId="3FEBA3D3" w14:textId="77777777" w:rsidR="00AF00B0" w:rsidRPr="00AF00B0" w:rsidRDefault="00AF00B0" w:rsidP="00AF00B0">
            <w:pPr>
              <w:spacing w:after="0" w:line="240" w:lineRule="auto"/>
              <w:jc w:val="center"/>
              <w:rPr>
                <w:rFonts w:ascii="Calibri" w:eastAsia="Times New Roman" w:hAnsi="Calibri" w:cs="Calibri"/>
                <w:b/>
                <w:bCs/>
                <w:color w:val="000000"/>
                <w:lang w:val="ka-GE"/>
              </w:rPr>
            </w:pPr>
            <w:r w:rsidRPr="00AF00B0">
              <w:rPr>
                <w:rFonts w:ascii="Sylfaen" w:eastAsia="Times New Roman" w:hAnsi="Sylfaen" w:cs="Sylfaen"/>
                <w:b/>
                <w:bCs/>
                <w:color w:val="000000"/>
                <w:lang w:val="ka-GE"/>
              </w:rPr>
              <w:t>დაუმთვრდათ</w:t>
            </w:r>
            <w:r w:rsidRPr="00AF00B0">
              <w:rPr>
                <w:rFonts w:ascii="Calibri" w:eastAsia="Times New Roman" w:hAnsi="Calibri" w:cs="Calibri"/>
                <w:b/>
                <w:bCs/>
                <w:color w:val="000000"/>
                <w:lang w:val="ka-GE"/>
              </w:rPr>
              <w:t xml:space="preserve"> </w:t>
            </w:r>
            <w:r w:rsidRPr="00AF00B0">
              <w:rPr>
                <w:rFonts w:ascii="Sylfaen" w:eastAsia="Times New Roman" w:hAnsi="Sylfaen" w:cs="Sylfaen"/>
                <w:b/>
                <w:bCs/>
                <w:color w:val="000000"/>
                <w:lang w:val="ka-GE"/>
              </w:rPr>
              <w:t>თვითიზოლაციის</w:t>
            </w:r>
            <w:r w:rsidRPr="00AF00B0">
              <w:rPr>
                <w:rFonts w:ascii="Calibri" w:eastAsia="Times New Roman" w:hAnsi="Calibri" w:cs="Calibri"/>
                <w:b/>
                <w:bCs/>
                <w:color w:val="000000"/>
                <w:lang w:val="ka-GE"/>
              </w:rPr>
              <w:t xml:space="preserve"> </w:t>
            </w:r>
            <w:r w:rsidRPr="00AF00B0">
              <w:rPr>
                <w:rFonts w:ascii="Sylfaen" w:eastAsia="Times New Roman" w:hAnsi="Sylfaen" w:cs="Sylfaen"/>
                <w:b/>
                <w:bCs/>
                <w:color w:val="000000"/>
                <w:lang w:val="ka-GE"/>
              </w:rPr>
              <w:t>პერიოდი</w:t>
            </w:r>
          </w:p>
        </w:tc>
      </w:tr>
      <w:tr w:rsidR="00AF00B0" w:rsidRPr="00AF00B0" w14:paraId="21215704" w14:textId="77777777" w:rsidTr="00AF00B0">
        <w:trPr>
          <w:trHeight w:val="228"/>
        </w:trPr>
        <w:tc>
          <w:tcPr>
            <w:tcW w:w="3370" w:type="dxa"/>
            <w:tcBorders>
              <w:top w:val="nil"/>
              <w:left w:val="single" w:sz="8" w:space="0" w:color="auto"/>
              <w:bottom w:val="single" w:sz="8" w:space="0" w:color="auto"/>
              <w:right w:val="single" w:sz="8" w:space="0" w:color="auto"/>
            </w:tcBorders>
            <w:shd w:val="clear" w:color="000000" w:fill="FFFFFF"/>
            <w:noWrap/>
            <w:vAlign w:val="center"/>
            <w:hideMark/>
          </w:tcPr>
          <w:p w14:paraId="5900FFFA" w14:textId="77777777" w:rsidR="00AF00B0" w:rsidRPr="00AF00B0" w:rsidRDefault="00AF00B0" w:rsidP="00AF00B0">
            <w:pPr>
              <w:spacing w:after="0" w:line="240" w:lineRule="auto"/>
              <w:rPr>
                <w:rFonts w:ascii="Calibri" w:eastAsia="Times New Roman" w:hAnsi="Calibri" w:cs="Calibri"/>
                <w:color w:val="000000"/>
                <w:lang w:val="ka-GE"/>
              </w:rPr>
            </w:pPr>
            <w:r w:rsidRPr="00AF00B0">
              <w:rPr>
                <w:rFonts w:ascii="Sylfaen" w:eastAsia="Times New Roman" w:hAnsi="Sylfaen" w:cs="Sylfaen"/>
                <w:color w:val="000000"/>
                <w:lang w:val="ka-GE"/>
              </w:rPr>
              <w:t>თბილისი</w:t>
            </w:r>
          </w:p>
        </w:tc>
        <w:tc>
          <w:tcPr>
            <w:tcW w:w="3370" w:type="dxa"/>
            <w:tcBorders>
              <w:top w:val="nil"/>
              <w:left w:val="nil"/>
              <w:bottom w:val="single" w:sz="8" w:space="0" w:color="auto"/>
              <w:right w:val="single" w:sz="8" w:space="0" w:color="auto"/>
            </w:tcBorders>
            <w:shd w:val="clear" w:color="auto" w:fill="auto"/>
            <w:noWrap/>
            <w:vAlign w:val="center"/>
          </w:tcPr>
          <w:p w14:paraId="16690B57"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208</w:t>
            </w:r>
          </w:p>
        </w:tc>
        <w:tc>
          <w:tcPr>
            <w:tcW w:w="3792" w:type="dxa"/>
            <w:tcBorders>
              <w:top w:val="nil"/>
              <w:left w:val="nil"/>
              <w:bottom w:val="single" w:sz="8" w:space="0" w:color="auto"/>
              <w:right w:val="single" w:sz="8" w:space="0" w:color="auto"/>
            </w:tcBorders>
            <w:shd w:val="clear" w:color="auto" w:fill="auto"/>
            <w:noWrap/>
            <w:vAlign w:val="center"/>
          </w:tcPr>
          <w:p w14:paraId="56E4C333"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22</w:t>
            </w:r>
          </w:p>
        </w:tc>
      </w:tr>
      <w:tr w:rsidR="00AF00B0" w:rsidRPr="00AF00B0" w14:paraId="527654B5" w14:textId="77777777" w:rsidTr="00AF00B0">
        <w:trPr>
          <w:trHeight w:val="228"/>
        </w:trPr>
        <w:tc>
          <w:tcPr>
            <w:tcW w:w="3370" w:type="dxa"/>
            <w:tcBorders>
              <w:top w:val="nil"/>
              <w:left w:val="single" w:sz="8" w:space="0" w:color="auto"/>
              <w:bottom w:val="single" w:sz="8" w:space="0" w:color="auto"/>
              <w:right w:val="single" w:sz="8" w:space="0" w:color="auto"/>
            </w:tcBorders>
            <w:shd w:val="clear" w:color="000000" w:fill="FFFFFF"/>
            <w:noWrap/>
            <w:vAlign w:val="center"/>
            <w:hideMark/>
          </w:tcPr>
          <w:p w14:paraId="171405FA" w14:textId="77777777" w:rsidR="00AF00B0" w:rsidRPr="00AF00B0" w:rsidRDefault="00AF00B0" w:rsidP="00AF00B0">
            <w:pPr>
              <w:spacing w:after="0" w:line="240" w:lineRule="auto"/>
              <w:rPr>
                <w:rFonts w:ascii="Calibri" w:eastAsia="Times New Roman" w:hAnsi="Calibri" w:cs="Calibri"/>
                <w:color w:val="000000"/>
                <w:lang w:val="ka-GE"/>
              </w:rPr>
            </w:pPr>
            <w:r w:rsidRPr="00AF00B0">
              <w:rPr>
                <w:rFonts w:ascii="Sylfaen" w:eastAsia="Times New Roman" w:hAnsi="Sylfaen" w:cs="Sylfaen"/>
                <w:color w:val="000000"/>
                <w:lang w:val="ka-GE"/>
              </w:rPr>
              <w:t>კახეთი</w:t>
            </w:r>
          </w:p>
        </w:tc>
        <w:tc>
          <w:tcPr>
            <w:tcW w:w="3370" w:type="dxa"/>
            <w:tcBorders>
              <w:top w:val="nil"/>
              <w:left w:val="nil"/>
              <w:bottom w:val="single" w:sz="8" w:space="0" w:color="auto"/>
              <w:right w:val="single" w:sz="8" w:space="0" w:color="auto"/>
            </w:tcBorders>
            <w:shd w:val="clear" w:color="auto" w:fill="auto"/>
            <w:noWrap/>
            <w:vAlign w:val="center"/>
          </w:tcPr>
          <w:p w14:paraId="76361345"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10</w:t>
            </w:r>
          </w:p>
        </w:tc>
        <w:tc>
          <w:tcPr>
            <w:tcW w:w="3792" w:type="dxa"/>
            <w:tcBorders>
              <w:top w:val="nil"/>
              <w:left w:val="nil"/>
              <w:bottom w:val="single" w:sz="8" w:space="0" w:color="auto"/>
              <w:right w:val="single" w:sz="8" w:space="0" w:color="auto"/>
            </w:tcBorders>
            <w:shd w:val="clear" w:color="auto" w:fill="auto"/>
            <w:noWrap/>
            <w:vAlign w:val="center"/>
          </w:tcPr>
          <w:p w14:paraId="138E3AE6"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1</w:t>
            </w:r>
          </w:p>
        </w:tc>
      </w:tr>
      <w:tr w:rsidR="00AF00B0" w:rsidRPr="00AF00B0" w14:paraId="18F432D6" w14:textId="77777777" w:rsidTr="00AF00B0">
        <w:trPr>
          <w:trHeight w:val="228"/>
        </w:trPr>
        <w:tc>
          <w:tcPr>
            <w:tcW w:w="3370" w:type="dxa"/>
            <w:tcBorders>
              <w:top w:val="nil"/>
              <w:left w:val="single" w:sz="8" w:space="0" w:color="auto"/>
              <w:bottom w:val="single" w:sz="8" w:space="0" w:color="auto"/>
              <w:right w:val="single" w:sz="8" w:space="0" w:color="auto"/>
            </w:tcBorders>
            <w:shd w:val="clear" w:color="auto" w:fill="auto"/>
            <w:noWrap/>
            <w:vAlign w:val="center"/>
            <w:hideMark/>
          </w:tcPr>
          <w:p w14:paraId="209C84B7" w14:textId="77777777" w:rsidR="00AF00B0" w:rsidRPr="00AF00B0" w:rsidRDefault="00AF00B0" w:rsidP="00AF00B0">
            <w:pPr>
              <w:spacing w:after="0" w:line="240" w:lineRule="auto"/>
              <w:rPr>
                <w:rFonts w:ascii="Calibri" w:eastAsia="Times New Roman" w:hAnsi="Calibri" w:cs="Calibri"/>
                <w:color w:val="000000"/>
                <w:lang w:val="ka-GE"/>
              </w:rPr>
            </w:pPr>
            <w:r w:rsidRPr="00AF00B0">
              <w:rPr>
                <w:rFonts w:ascii="Sylfaen" w:eastAsia="Times New Roman" w:hAnsi="Sylfaen" w:cs="Sylfaen"/>
                <w:color w:val="000000"/>
                <w:lang w:val="ka-GE"/>
              </w:rPr>
              <w:t>ქვემო</w:t>
            </w:r>
            <w:r w:rsidRPr="00AF00B0">
              <w:rPr>
                <w:rFonts w:ascii="Calibri" w:eastAsia="Times New Roman" w:hAnsi="Calibri" w:cs="Calibri"/>
                <w:color w:val="000000"/>
                <w:lang w:val="ka-GE"/>
              </w:rPr>
              <w:t xml:space="preserve"> </w:t>
            </w:r>
            <w:r w:rsidRPr="00AF00B0">
              <w:rPr>
                <w:rFonts w:ascii="Sylfaen" w:eastAsia="Times New Roman" w:hAnsi="Sylfaen" w:cs="Sylfaen"/>
                <w:color w:val="000000"/>
                <w:lang w:val="ka-GE"/>
              </w:rPr>
              <w:t>ქართლი</w:t>
            </w:r>
          </w:p>
        </w:tc>
        <w:tc>
          <w:tcPr>
            <w:tcW w:w="3370" w:type="dxa"/>
            <w:tcBorders>
              <w:top w:val="nil"/>
              <w:left w:val="nil"/>
              <w:bottom w:val="single" w:sz="8" w:space="0" w:color="auto"/>
              <w:right w:val="single" w:sz="8" w:space="0" w:color="auto"/>
            </w:tcBorders>
            <w:shd w:val="clear" w:color="auto" w:fill="auto"/>
            <w:noWrap/>
            <w:vAlign w:val="center"/>
          </w:tcPr>
          <w:p w14:paraId="2F9C159B"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379</w:t>
            </w:r>
          </w:p>
        </w:tc>
        <w:tc>
          <w:tcPr>
            <w:tcW w:w="3792" w:type="dxa"/>
            <w:tcBorders>
              <w:top w:val="nil"/>
              <w:left w:val="nil"/>
              <w:bottom w:val="single" w:sz="8" w:space="0" w:color="auto"/>
              <w:right w:val="single" w:sz="8" w:space="0" w:color="auto"/>
            </w:tcBorders>
            <w:shd w:val="clear" w:color="auto" w:fill="auto"/>
            <w:noWrap/>
            <w:vAlign w:val="center"/>
          </w:tcPr>
          <w:p w14:paraId="11F5ACD5"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16</w:t>
            </w:r>
          </w:p>
        </w:tc>
      </w:tr>
      <w:tr w:rsidR="00AF00B0" w:rsidRPr="00AF00B0" w14:paraId="505C6E70" w14:textId="77777777" w:rsidTr="00AF00B0">
        <w:trPr>
          <w:trHeight w:val="228"/>
        </w:trPr>
        <w:tc>
          <w:tcPr>
            <w:tcW w:w="3370" w:type="dxa"/>
            <w:tcBorders>
              <w:top w:val="nil"/>
              <w:left w:val="single" w:sz="8" w:space="0" w:color="auto"/>
              <w:bottom w:val="single" w:sz="8" w:space="0" w:color="auto"/>
              <w:right w:val="single" w:sz="8" w:space="0" w:color="auto"/>
            </w:tcBorders>
            <w:shd w:val="clear" w:color="000000" w:fill="FFFFFF"/>
            <w:noWrap/>
            <w:vAlign w:val="center"/>
            <w:hideMark/>
          </w:tcPr>
          <w:p w14:paraId="6B4EEBD8" w14:textId="77777777" w:rsidR="00AF00B0" w:rsidRPr="00AF00B0" w:rsidRDefault="00AF00B0" w:rsidP="00AF00B0">
            <w:pPr>
              <w:spacing w:after="0" w:line="240" w:lineRule="auto"/>
              <w:rPr>
                <w:rFonts w:ascii="Calibri" w:eastAsia="Times New Roman" w:hAnsi="Calibri" w:cs="Calibri"/>
                <w:color w:val="000000"/>
                <w:lang w:val="ka-GE"/>
              </w:rPr>
            </w:pPr>
            <w:r w:rsidRPr="00AF00B0">
              <w:rPr>
                <w:rFonts w:ascii="Sylfaen" w:eastAsia="Times New Roman" w:hAnsi="Sylfaen" w:cs="Sylfaen"/>
                <w:color w:val="000000"/>
                <w:lang w:val="ka-GE"/>
              </w:rPr>
              <w:t>შიდა</w:t>
            </w:r>
            <w:r w:rsidRPr="00AF00B0">
              <w:rPr>
                <w:rFonts w:ascii="Calibri" w:eastAsia="Times New Roman" w:hAnsi="Calibri" w:cs="Calibri"/>
                <w:color w:val="000000"/>
                <w:lang w:val="ka-GE"/>
              </w:rPr>
              <w:t xml:space="preserve"> </w:t>
            </w:r>
            <w:r w:rsidRPr="00AF00B0">
              <w:rPr>
                <w:rFonts w:ascii="Sylfaen" w:eastAsia="Times New Roman" w:hAnsi="Sylfaen" w:cs="Sylfaen"/>
                <w:color w:val="000000"/>
                <w:lang w:val="ka-GE"/>
              </w:rPr>
              <w:t>ქართლი</w:t>
            </w:r>
          </w:p>
        </w:tc>
        <w:tc>
          <w:tcPr>
            <w:tcW w:w="3370" w:type="dxa"/>
            <w:tcBorders>
              <w:top w:val="nil"/>
              <w:left w:val="nil"/>
              <w:bottom w:val="single" w:sz="8" w:space="0" w:color="auto"/>
              <w:right w:val="single" w:sz="8" w:space="0" w:color="auto"/>
            </w:tcBorders>
            <w:shd w:val="clear" w:color="auto" w:fill="auto"/>
            <w:noWrap/>
            <w:vAlign w:val="center"/>
          </w:tcPr>
          <w:p w14:paraId="4DBAAED6"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147</w:t>
            </w:r>
          </w:p>
        </w:tc>
        <w:tc>
          <w:tcPr>
            <w:tcW w:w="3792" w:type="dxa"/>
            <w:tcBorders>
              <w:top w:val="nil"/>
              <w:left w:val="nil"/>
              <w:bottom w:val="single" w:sz="8" w:space="0" w:color="auto"/>
              <w:right w:val="single" w:sz="8" w:space="0" w:color="auto"/>
            </w:tcBorders>
            <w:shd w:val="clear" w:color="auto" w:fill="auto"/>
            <w:noWrap/>
            <w:vAlign w:val="center"/>
          </w:tcPr>
          <w:p w14:paraId="0DD21AD7"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0</w:t>
            </w:r>
          </w:p>
        </w:tc>
      </w:tr>
      <w:tr w:rsidR="00AF00B0" w:rsidRPr="00AF00B0" w14:paraId="2DE0F25E" w14:textId="77777777" w:rsidTr="00AF00B0">
        <w:trPr>
          <w:trHeight w:val="228"/>
        </w:trPr>
        <w:tc>
          <w:tcPr>
            <w:tcW w:w="3370" w:type="dxa"/>
            <w:tcBorders>
              <w:top w:val="nil"/>
              <w:left w:val="single" w:sz="8" w:space="0" w:color="auto"/>
              <w:bottom w:val="single" w:sz="8" w:space="0" w:color="auto"/>
              <w:right w:val="single" w:sz="8" w:space="0" w:color="auto"/>
            </w:tcBorders>
            <w:shd w:val="clear" w:color="auto" w:fill="auto"/>
            <w:noWrap/>
            <w:vAlign w:val="center"/>
            <w:hideMark/>
          </w:tcPr>
          <w:p w14:paraId="0505B1B5" w14:textId="77777777" w:rsidR="00AF00B0" w:rsidRPr="00AF00B0" w:rsidRDefault="00AF00B0" w:rsidP="00AF00B0">
            <w:pPr>
              <w:spacing w:after="0" w:line="240" w:lineRule="auto"/>
              <w:rPr>
                <w:rFonts w:ascii="Calibri" w:eastAsia="Times New Roman" w:hAnsi="Calibri" w:cs="Calibri"/>
                <w:color w:val="000000"/>
                <w:lang w:val="ka-GE"/>
              </w:rPr>
            </w:pPr>
            <w:r w:rsidRPr="00AF00B0">
              <w:rPr>
                <w:rFonts w:ascii="Sylfaen" w:eastAsia="Times New Roman" w:hAnsi="Sylfaen" w:cs="Sylfaen"/>
                <w:color w:val="000000"/>
                <w:lang w:val="ka-GE"/>
              </w:rPr>
              <w:t>სამცხე</w:t>
            </w:r>
            <w:r w:rsidRPr="00AF00B0">
              <w:rPr>
                <w:rFonts w:ascii="Calibri" w:eastAsia="Times New Roman" w:hAnsi="Calibri" w:cs="Calibri"/>
                <w:color w:val="000000"/>
                <w:lang w:val="ka-GE"/>
              </w:rPr>
              <w:t>-</w:t>
            </w:r>
            <w:r w:rsidRPr="00AF00B0">
              <w:rPr>
                <w:rFonts w:ascii="Sylfaen" w:eastAsia="Times New Roman" w:hAnsi="Sylfaen" w:cs="Sylfaen"/>
                <w:color w:val="000000"/>
                <w:lang w:val="ka-GE"/>
              </w:rPr>
              <w:t>ჯავახეთი</w:t>
            </w:r>
          </w:p>
        </w:tc>
        <w:tc>
          <w:tcPr>
            <w:tcW w:w="3370" w:type="dxa"/>
            <w:tcBorders>
              <w:top w:val="nil"/>
              <w:left w:val="nil"/>
              <w:bottom w:val="single" w:sz="8" w:space="0" w:color="auto"/>
              <w:right w:val="single" w:sz="8" w:space="0" w:color="auto"/>
            </w:tcBorders>
            <w:shd w:val="clear" w:color="auto" w:fill="auto"/>
            <w:noWrap/>
            <w:vAlign w:val="center"/>
          </w:tcPr>
          <w:p w14:paraId="467F1943"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13</w:t>
            </w:r>
          </w:p>
        </w:tc>
        <w:tc>
          <w:tcPr>
            <w:tcW w:w="3792" w:type="dxa"/>
            <w:tcBorders>
              <w:top w:val="nil"/>
              <w:left w:val="nil"/>
              <w:bottom w:val="single" w:sz="8" w:space="0" w:color="auto"/>
              <w:right w:val="single" w:sz="8" w:space="0" w:color="auto"/>
            </w:tcBorders>
            <w:shd w:val="clear" w:color="auto" w:fill="auto"/>
            <w:noWrap/>
            <w:vAlign w:val="center"/>
          </w:tcPr>
          <w:p w14:paraId="14F8F523"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6</w:t>
            </w:r>
          </w:p>
        </w:tc>
      </w:tr>
      <w:tr w:rsidR="00AF00B0" w:rsidRPr="00AF00B0" w14:paraId="648A4FA4" w14:textId="77777777" w:rsidTr="00AF00B0">
        <w:trPr>
          <w:trHeight w:val="228"/>
        </w:trPr>
        <w:tc>
          <w:tcPr>
            <w:tcW w:w="3370" w:type="dxa"/>
            <w:tcBorders>
              <w:top w:val="nil"/>
              <w:left w:val="single" w:sz="8" w:space="0" w:color="auto"/>
              <w:bottom w:val="single" w:sz="8" w:space="0" w:color="auto"/>
              <w:right w:val="single" w:sz="8" w:space="0" w:color="auto"/>
            </w:tcBorders>
            <w:shd w:val="clear" w:color="auto" w:fill="auto"/>
            <w:noWrap/>
            <w:vAlign w:val="center"/>
            <w:hideMark/>
          </w:tcPr>
          <w:p w14:paraId="29BED1E6" w14:textId="77777777" w:rsidR="00AF00B0" w:rsidRPr="00AF00B0" w:rsidRDefault="00AF00B0" w:rsidP="00AF00B0">
            <w:pPr>
              <w:spacing w:after="0" w:line="240" w:lineRule="auto"/>
              <w:rPr>
                <w:rFonts w:ascii="Calibri" w:eastAsia="Times New Roman" w:hAnsi="Calibri" w:cs="Calibri"/>
                <w:color w:val="000000"/>
                <w:lang w:val="ka-GE"/>
              </w:rPr>
            </w:pPr>
            <w:r w:rsidRPr="00AF00B0">
              <w:rPr>
                <w:rFonts w:ascii="Sylfaen" w:eastAsia="Times New Roman" w:hAnsi="Sylfaen" w:cs="Sylfaen"/>
                <w:color w:val="000000"/>
                <w:lang w:val="ka-GE"/>
              </w:rPr>
              <w:t>მცხეთა</w:t>
            </w:r>
          </w:p>
        </w:tc>
        <w:tc>
          <w:tcPr>
            <w:tcW w:w="3370" w:type="dxa"/>
            <w:tcBorders>
              <w:top w:val="nil"/>
              <w:left w:val="nil"/>
              <w:bottom w:val="single" w:sz="8" w:space="0" w:color="auto"/>
              <w:right w:val="single" w:sz="8" w:space="0" w:color="auto"/>
            </w:tcBorders>
            <w:shd w:val="clear" w:color="auto" w:fill="auto"/>
            <w:noWrap/>
            <w:vAlign w:val="center"/>
          </w:tcPr>
          <w:p w14:paraId="18871E8D"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58</w:t>
            </w:r>
          </w:p>
        </w:tc>
        <w:tc>
          <w:tcPr>
            <w:tcW w:w="3792" w:type="dxa"/>
            <w:tcBorders>
              <w:top w:val="nil"/>
              <w:left w:val="nil"/>
              <w:bottom w:val="single" w:sz="8" w:space="0" w:color="auto"/>
              <w:right w:val="single" w:sz="8" w:space="0" w:color="auto"/>
            </w:tcBorders>
            <w:shd w:val="clear" w:color="auto" w:fill="auto"/>
            <w:noWrap/>
            <w:vAlign w:val="center"/>
          </w:tcPr>
          <w:p w14:paraId="12ABD154"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2</w:t>
            </w:r>
          </w:p>
        </w:tc>
      </w:tr>
      <w:tr w:rsidR="00AF00B0" w:rsidRPr="00AF00B0" w14:paraId="04C02E78" w14:textId="77777777" w:rsidTr="00AF00B0">
        <w:trPr>
          <w:trHeight w:val="228"/>
        </w:trPr>
        <w:tc>
          <w:tcPr>
            <w:tcW w:w="3370" w:type="dxa"/>
            <w:tcBorders>
              <w:top w:val="nil"/>
              <w:left w:val="single" w:sz="8" w:space="0" w:color="auto"/>
              <w:bottom w:val="single" w:sz="8" w:space="0" w:color="auto"/>
              <w:right w:val="single" w:sz="8" w:space="0" w:color="auto"/>
            </w:tcBorders>
            <w:shd w:val="clear" w:color="000000" w:fill="FFFFFF"/>
            <w:noWrap/>
            <w:vAlign w:val="center"/>
            <w:hideMark/>
          </w:tcPr>
          <w:p w14:paraId="291E3566" w14:textId="77777777" w:rsidR="00AF00B0" w:rsidRPr="00AF00B0" w:rsidRDefault="00AF00B0" w:rsidP="00AF00B0">
            <w:pPr>
              <w:spacing w:after="0" w:line="240" w:lineRule="auto"/>
              <w:rPr>
                <w:rFonts w:ascii="Calibri" w:eastAsia="Times New Roman" w:hAnsi="Calibri" w:cs="Calibri"/>
                <w:color w:val="000000"/>
                <w:lang w:val="ka-GE"/>
              </w:rPr>
            </w:pPr>
            <w:r w:rsidRPr="00AF00B0">
              <w:rPr>
                <w:rFonts w:ascii="Sylfaen" w:eastAsia="Times New Roman" w:hAnsi="Sylfaen" w:cs="Sylfaen"/>
                <w:color w:val="000000"/>
                <w:lang w:val="ka-GE"/>
              </w:rPr>
              <w:t>იმერეთი</w:t>
            </w:r>
          </w:p>
        </w:tc>
        <w:tc>
          <w:tcPr>
            <w:tcW w:w="3370" w:type="dxa"/>
            <w:tcBorders>
              <w:top w:val="nil"/>
              <w:left w:val="nil"/>
              <w:bottom w:val="nil"/>
              <w:right w:val="nil"/>
            </w:tcBorders>
            <w:shd w:val="clear" w:color="auto" w:fill="auto"/>
            <w:noWrap/>
            <w:vAlign w:val="center"/>
          </w:tcPr>
          <w:p w14:paraId="06F35656"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76</w:t>
            </w:r>
          </w:p>
        </w:tc>
        <w:tc>
          <w:tcPr>
            <w:tcW w:w="3792" w:type="dxa"/>
            <w:tcBorders>
              <w:top w:val="nil"/>
              <w:left w:val="single" w:sz="8" w:space="0" w:color="auto"/>
              <w:bottom w:val="single" w:sz="8" w:space="0" w:color="auto"/>
              <w:right w:val="single" w:sz="8" w:space="0" w:color="auto"/>
            </w:tcBorders>
            <w:shd w:val="clear" w:color="auto" w:fill="auto"/>
            <w:noWrap/>
            <w:vAlign w:val="center"/>
          </w:tcPr>
          <w:p w14:paraId="4043D146"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0</w:t>
            </w:r>
          </w:p>
        </w:tc>
      </w:tr>
      <w:tr w:rsidR="00AF00B0" w:rsidRPr="00AF00B0" w14:paraId="770EFDB9" w14:textId="77777777" w:rsidTr="00AF00B0">
        <w:trPr>
          <w:trHeight w:val="228"/>
        </w:trPr>
        <w:tc>
          <w:tcPr>
            <w:tcW w:w="3370" w:type="dxa"/>
            <w:tcBorders>
              <w:top w:val="nil"/>
              <w:left w:val="single" w:sz="8" w:space="0" w:color="auto"/>
              <w:bottom w:val="single" w:sz="8" w:space="0" w:color="auto"/>
              <w:right w:val="single" w:sz="8" w:space="0" w:color="auto"/>
            </w:tcBorders>
            <w:shd w:val="clear" w:color="000000" w:fill="FFFFFF"/>
            <w:noWrap/>
            <w:vAlign w:val="center"/>
            <w:hideMark/>
          </w:tcPr>
          <w:p w14:paraId="5BC3625F" w14:textId="77777777" w:rsidR="00AF00B0" w:rsidRPr="00AF00B0" w:rsidRDefault="00AF00B0" w:rsidP="00AF00B0">
            <w:pPr>
              <w:spacing w:after="0" w:line="240" w:lineRule="auto"/>
              <w:rPr>
                <w:rFonts w:ascii="Calibri" w:eastAsia="Times New Roman" w:hAnsi="Calibri" w:cs="Calibri"/>
                <w:color w:val="000000"/>
                <w:lang w:val="ka-GE"/>
              </w:rPr>
            </w:pPr>
            <w:r w:rsidRPr="00AF00B0">
              <w:rPr>
                <w:rFonts w:ascii="Sylfaen" w:eastAsia="Times New Roman" w:hAnsi="Sylfaen" w:cs="Sylfaen"/>
                <w:color w:val="000000"/>
                <w:lang w:val="ka-GE"/>
              </w:rPr>
              <w:t>გურია</w:t>
            </w:r>
          </w:p>
        </w:tc>
        <w:tc>
          <w:tcPr>
            <w:tcW w:w="3370" w:type="dxa"/>
            <w:tcBorders>
              <w:top w:val="single" w:sz="8" w:space="0" w:color="auto"/>
              <w:left w:val="nil"/>
              <w:bottom w:val="single" w:sz="8" w:space="0" w:color="auto"/>
              <w:right w:val="single" w:sz="8" w:space="0" w:color="auto"/>
            </w:tcBorders>
            <w:shd w:val="clear" w:color="auto" w:fill="auto"/>
            <w:noWrap/>
            <w:vAlign w:val="center"/>
          </w:tcPr>
          <w:p w14:paraId="71A1B9DD"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16</w:t>
            </w:r>
          </w:p>
        </w:tc>
        <w:tc>
          <w:tcPr>
            <w:tcW w:w="3792" w:type="dxa"/>
            <w:tcBorders>
              <w:top w:val="nil"/>
              <w:left w:val="nil"/>
              <w:bottom w:val="single" w:sz="8" w:space="0" w:color="auto"/>
              <w:right w:val="single" w:sz="8" w:space="0" w:color="auto"/>
            </w:tcBorders>
            <w:shd w:val="clear" w:color="auto" w:fill="auto"/>
            <w:noWrap/>
            <w:vAlign w:val="center"/>
          </w:tcPr>
          <w:p w14:paraId="64644DF1"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0</w:t>
            </w:r>
          </w:p>
        </w:tc>
      </w:tr>
      <w:tr w:rsidR="00AF00B0" w:rsidRPr="00AF00B0" w14:paraId="10948C06" w14:textId="77777777" w:rsidTr="00AF00B0">
        <w:trPr>
          <w:trHeight w:val="228"/>
        </w:trPr>
        <w:tc>
          <w:tcPr>
            <w:tcW w:w="3370" w:type="dxa"/>
            <w:tcBorders>
              <w:top w:val="nil"/>
              <w:left w:val="single" w:sz="8" w:space="0" w:color="auto"/>
              <w:bottom w:val="single" w:sz="8" w:space="0" w:color="auto"/>
              <w:right w:val="single" w:sz="8" w:space="0" w:color="auto"/>
            </w:tcBorders>
            <w:shd w:val="clear" w:color="auto" w:fill="auto"/>
            <w:noWrap/>
            <w:vAlign w:val="center"/>
            <w:hideMark/>
          </w:tcPr>
          <w:p w14:paraId="1528A6FC" w14:textId="77777777" w:rsidR="00AF00B0" w:rsidRPr="00AF00B0" w:rsidRDefault="00AF00B0" w:rsidP="00AF00B0">
            <w:pPr>
              <w:spacing w:after="0" w:line="240" w:lineRule="auto"/>
              <w:rPr>
                <w:rFonts w:ascii="Calibri" w:eastAsia="Times New Roman" w:hAnsi="Calibri" w:cs="Calibri"/>
                <w:color w:val="000000"/>
                <w:lang w:val="ka-GE"/>
              </w:rPr>
            </w:pPr>
            <w:r w:rsidRPr="00AF00B0">
              <w:rPr>
                <w:rFonts w:ascii="Sylfaen" w:eastAsia="Times New Roman" w:hAnsi="Sylfaen" w:cs="Sylfaen"/>
                <w:color w:val="000000"/>
                <w:lang w:val="ka-GE"/>
              </w:rPr>
              <w:t>ქ</w:t>
            </w:r>
            <w:r w:rsidRPr="00AF00B0">
              <w:rPr>
                <w:rFonts w:ascii="Calibri" w:eastAsia="Times New Roman" w:hAnsi="Calibri" w:cs="Calibri"/>
                <w:color w:val="000000"/>
                <w:lang w:val="ka-GE"/>
              </w:rPr>
              <w:t xml:space="preserve">. </w:t>
            </w:r>
            <w:r w:rsidRPr="00AF00B0">
              <w:rPr>
                <w:rFonts w:ascii="Sylfaen" w:eastAsia="Times New Roman" w:hAnsi="Sylfaen" w:cs="Sylfaen"/>
                <w:color w:val="000000"/>
                <w:lang w:val="ka-GE"/>
              </w:rPr>
              <w:t>ფოთი</w:t>
            </w:r>
          </w:p>
        </w:tc>
        <w:tc>
          <w:tcPr>
            <w:tcW w:w="3370" w:type="dxa"/>
            <w:tcBorders>
              <w:top w:val="nil"/>
              <w:left w:val="nil"/>
              <w:bottom w:val="nil"/>
              <w:right w:val="nil"/>
            </w:tcBorders>
            <w:shd w:val="clear" w:color="auto" w:fill="auto"/>
            <w:noWrap/>
            <w:vAlign w:val="center"/>
          </w:tcPr>
          <w:p w14:paraId="539ABFED"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10</w:t>
            </w:r>
          </w:p>
        </w:tc>
        <w:tc>
          <w:tcPr>
            <w:tcW w:w="3792" w:type="dxa"/>
            <w:tcBorders>
              <w:top w:val="nil"/>
              <w:left w:val="single" w:sz="8" w:space="0" w:color="auto"/>
              <w:bottom w:val="single" w:sz="8" w:space="0" w:color="auto"/>
              <w:right w:val="single" w:sz="8" w:space="0" w:color="auto"/>
            </w:tcBorders>
            <w:shd w:val="clear" w:color="auto" w:fill="auto"/>
            <w:noWrap/>
            <w:vAlign w:val="center"/>
          </w:tcPr>
          <w:p w14:paraId="72C1D1A5"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84</w:t>
            </w:r>
          </w:p>
        </w:tc>
      </w:tr>
      <w:tr w:rsidR="00AF00B0" w:rsidRPr="00AF00B0" w14:paraId="0BEC6B89" w14:textId="77777777" w:rsidTr="00AF00B0">
        <w:trPr>
          <w:trHeight w:val="228"/>
        </w:trPr>
        <w:tc>
          <w:tcPr>
            <w:tcW w:w="3370" w:type="dxa"/>
            <w:tcBorders>
              <w:top w:val="nil"/>
              <w:left w:val="single" w:sz="8" w:space="0" w:color="auto"/>
              <w:bottom w:val="single" w:sz="8" w:space="0" w:color="auto"/>
              <w:right w:val="single" w:sz="8" w:space="0" w:color="auto"/>
            </w:tcBorders>
            <w:shd w:val="clear" w:color="auto" w:fill="auto"/>
            <w:noWrap/>
            <w:vAlign w:val="center"/>
            <w:hideMark/>
          </w:tcPr>
          <w:p w14:paraId="2DCC7701" w14:textId="77777777" w:rsidR="00AF00B0" w:rsidRPr="00AF00B0" w:rsidRDefault="00AF00B0" w:rsidP="00AF00B0">
            <w:pPr>
              <w:spacing w:after="0" w:line="240" w:lineRule="auto"/>
              <w:rPr>
                <w:rFonts w:ascii="Calibri" w:eastAsia="Times New Roman" w:hAnsi="Calibri" w:cs="Calibri"/>
                <w:color w:val="000000"/>
                <w:lang w:val="ka-GE"/>
              </w:rPr>
            </w:pPr>
            <w:r w:rsidRPr="00AF00B0">
              <w:rPr>
                <w:rFonts w:ascii="Sylfaen" w:eastAsia="Times New Roman" w:hAnsi="Sylfaen" w:cs="Sylfaen"/>
                <w:color w:val="000000"/>
                <w:lang w:val="ka-GE"/>
              </w:rPr>
              <w:t>აჭარა</w:t>
            </w:r>
          </w:p>
        </w:tc>
        <w:tc>
          <w:tcPr>
            <w:tcW w:w="3370" w:type="dxa"/>
            <w:tcBorders>
              <w:top w:val="single" w:sz="8" w:space="0" w:color="auto"/>
              <w:left w:val="nil"/>
              <w:bottom w:val="single" w:sz="8" w:space="0" w:color="auto"/>
              <w:right w:val="single" w:sz="8" w:space="0" w:color="auto"/>
            </w:tcBorders>
            <w:shd w:val="clear" w:color="auto" w:fill="auto"/>
            <w:noWrap/>
            <w:vAlign w:val="center"/>
          </w:tcPr>
          <w:p w14:paraId="17FE3D61"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138</w:t>
            </w:r>
          </w:p>
        </w:tc>
        <w:tc>
          <w:tcPr>
            <w:tcW w:w="3792" w:type="dxa"/>
            <w:tcBorders>
              <w:top w:val="nil"/>
              <w:left w:val="nil"/>
              <w:bottom w:val="single" w:sz="8" w:space="0" w:color="auto"/>
              <w:right w:val="single" w:sz="8" w:space="0" w:color="auto"/>
            </w:tcBorders>
            <w:shd w:val="clear" w:color="auto" w:fill="auto"/>
            <w:noWrap/>
            <w:vAlign w:val="center"/>
          </w:tcPr>
          <w:p w14:paraId="0F8567D1"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577</w:t>
            </w:r>
          </w:p>
        </w:tc>
      </w:tr>
      <w:tr w:rsidR="00AF00B0" w:rsidRPr="00AF00B0" w14:paraId="371ED4CE" w14:textId="77777777" w:rsidTr="00AF00B0">
        <w:trPr>
          <w:trHeight w:val="228"/>
        </w:trPr>
        <w:tc>
          <w:tcPr>
            <w:tcW w:w="3370" w:type="dxa"/>
            <w:tcBorders>
              <w:top w:val="nil"/>
              <w:left w:val="single" w:sz="8" w:space="0" w:color="auto"/>
              <w:bottom w:val="single" w:sz="8" w:space="0" w:color="auto"/>
              <w:right w:val="single" w:sz="8" w:space="0" w:color="auto"/>
            </w:tcBorders>
            <w:shd w:val="clear" w:color="auto" w:fill="auto"/>
            <w:noWrap/>
            <w:vAlign w:val="center"/>
            <w:hideMark/>
          </w:tcPr>
          <w:p w14:paraId="07E61980" w14:textId="77777777" w:rsidR="00AF00B0" w:rsidRPr="00AF00B0" w:rsidRDefault="00AF00B0" w:rsidP="00AF00B0">
            <w:pPr>
              <w:spacing w:after="0" w:line="240" w:lineRule="auto"/>
              <w:rPr>
                <w:rFonts w:ascii="Calibri" w:eastAsia="Times New Roman" w:hAnsi="Calibri" w:cs="Calibri"/>
                <w:color w:val="000000"/>
                <w:lang w:val="ka-GE"/>
              </w:rPr>
            </w:pPr>
            <w:r w:rsidRPr="00AF00B0">
              <w:rPr>
                <w:rFonts w:ascii="Sylfaen" w:eastAsia="Times New Roman" w:hAnsi="Sylfaen" w:cs="Sylfaen"/>
                <w:color w:val="000000"/>
                <w:lang w:val="ka-GE"/>
              </w:rPr>
              <w:t>რაჭა</w:t>
            </w:r>
          </w:p>
        </w:tc>
        <w:tc>
          <w:tcPr>
            <w:tcW w:w="3370" w:type="dxa"/>
            <w:tcBorders>
              <w:top w:val="nil"/>
              <w:left w:val="nil"/>
              <w:bottom w:val="single" w:sz="8" w:space="0" w:color="auto"/>
              <w:right w:val="single" w:sz="8" w:space="0" w:color="auto"/>
            </w:tcBorders>
            <w:shd w:val="clear" w:color="auto" w:fill="auto"/>
            <w:noWrap/>
            <w:vAlign w:val="center"/>
          </w:tcPr>
          <w:p w14:paraId="216CF5DB"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0</w:t>
            </w:r>
          </w:p>
        </w:tc>
        <w:tc>
          <w:tcPr>
            <w:tcW w:w="3792" w:type="dxa"/>
            <w:tcBorders>
              <w:top w:val="nil"/>
              <w:left w:val="nil"/>
              <w:bottom w:val="single" w:sz="8" w:space="0" w:color="auto"/>
              <w:right w:val="single" w:sz="8" w:space="0" w:color="auto"/>
            </w:tcBorders>
            <w:shd w:val="clear" w:color="auto" w:fill="auto"/>
            <w:noWrap/>
            <w:vAlign w:val="center"/>
          </w:tcPr>
          <w:p w14:paraId="6C20886E"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0</w:t>
            </w:r>
          </w:p>
        </w:tc>
      </w:tr>
      <w:tr w:rsidR="00AF00B0" w:rsidRPr="00AF00B0" w14:paraId="5065A4BF" w14:textId="77777777" w:rsidTr="00AF00B0">
        <w:trPr>
          <w:trHeight w:val="228"/>
        </w:trPr>
        <w:tc>
          <w:tcPr>
            <w:tcW w:w="3370" w:type="dxa"/>
            <w:tcBorders>
              <w:top w:val="nil"/>
              <w:left w:val="single" w:sz="8" w:space="0" w:color="auto"/>
              <w:bottom w:val="single" w:sz="8" w:space="0" w:color="auto"/>
              <w:right w:val="single" w:sz="8" w:space="0" w:color="auto"/>
            </w:tcBorders>
            <w:shd w:val="clear" w:color="auto" w:fill="auto"/>
            <w:noWrap/>
            <w:vAlign w:val="center"/>
            <w:hideMark/>
          </w:tcPr>
          <w:p w14:paraId="34D6AB98" w14:textId="77777777" w:rsidR="00AF00B0" w:rsidRPr="00AF00B0" w:rsidRDefault="00AF00B0" w:rsidP="00AF00B0">
            <w:pPr>
              <w:spacing w:after="0" w:line="240" w:lineRule="auto"/>
              <w:rPr>
                <w:rFonts w:ascii="Calibri" w:eastAsia="Times New Roman" w:hAnsi="Calibri" w:cs="Calibri"/>
                <w:color w:val="000000"/>
                <w:lang w:val="ka-GE"/>
              </w:rPr>
            </w:pPr>
            <w:r w:rsidRPr="00AF00B0">
              <w:rPr>
                <w:rFonts w:ascii="Sylfaen" w:eastAsia="Times New Roman" w:hAnsi="Sylfaen" w:cs="Sylfaen"/>
                <w:color w:val="000000"/>
                <w:lang w:val="ka-GE"/>
              </w:rPr>
              <w:t>სამეგრელო</w:t>
            </w:r>
            <w:r w:rsidRPr="00AF00B0">
              <w:rPr>
                <w:rFonts w:ascii="Calibri" w:eastAsia="Times New Roman" w:hAnsi="Calibri" w:cs="Calibri"/>
                <w:color w:val="000000"/>
                <w:lang w:val="ka-GE"/>
              </w:rPr>
              <w:t xml:space="preserve"> </w:t>
            </w:r>
            <w:r w:rsidRPr="00AF00B0">
              <w:rPr>
                <w:rFonts w:ascii="Sylfaen" w:eastAsia="Times New Roman" w:hAnsi="Sylfaen" w:cs="Sylfaen"/>
                <w:color w:val="000000"/>
                <w:lang w:val="ka-GE"/>
              </w:rPr>
              <w:t>ზემ</w:t>
            </w:r>
            <w:r w:rsidRPr="00AF00B0">
              <w:rPr>
                <w:rFonts w:ascii="Calibri" w:eastAsia="Times New Roman" w:hAnsi="Calibri" w:cs="Calibri"/>
                <w:color w:val="000000"/>
                <w:lang w:val="ka-GE"/>
              </w:rPr>
              <w:t>.</w:t>
            </w:r>
            <w:r w:rsidRPr="00AF00B0">
              <w:rPr>
                <w:rFonts w:ascii="Sylfaen" w:eastAsia="Times New Roman" w:hAnsi="Sylfaen" w:cs="Sylfaen"/>
                <w:color w:val="000000"/>
                <w:lang w:val="ka-GE"/>
              </w:rPr>
              <w:t>სვან</w:t>
            </w:r>
            <w:r w:rsidRPr="00AF00B0">
              <w:rPr>
                <w:rFonts w:ascii="Calibri" w:eastAsia="Times New Roman" w:hAnsi="Calibri" w:cs="Calibri"/>
                <w:color w:val="000000"/>
                <w:lang w:val="ka-GE"/>
              </w:rPr>
              <w:t>.</w:t>
            </w:r>
          </w:p>
        </w:tc>
        <w:tc>
          <w:tcPr>
            <w:tcW w:w="3370" w:type="dxa"/>
            <w:tcBorders>
              <w:top w:val="nil"/>
              <w:left w:val="nil"/>
              <w:bottom w:val="nil"/>
              <w:right w:val="single" w:sz="8" w:space="0" w:color="auto"/>
            </w:tcBorders>
            <w:shd w:val="clear" w:color="auto" w:fill="auto"/>
            <w:noWrap/>
            <w:vAlign w:val="center"/>
          </w:tcPr>
          <w:p w14:paraId="2A81A802"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79</w:t>
            </w:r>
          </w:p>
        </w:tc>
        <w:tc>
          <w:tcPr>
            <w:tcW w:w="3792" w:type="dxa"/>
            <w:tcBorders>
              <w:top w:val="nil"/>
              <w:left w:val="nil"/>
              <w:bottom w:val="nil"/>
              <w:right w:val="single" w:sz="8" w:space="0" w:color="auto"/>
            </w:tcBorders>
            <w:shd w:val="clear" w:color="auto" w:fill="auto"/>
            <w:noWrap/>
            <w:vAlign w:val="center"/>
          </w:tcPr>
          <w:p w14:paraId="4B171AA2" w14:textId="77777777" w:rsidR="00AF00B0" w:rsidRPr="00AF00B0" w:rsidRDefault="00AF00B0" w:rsidP="00AF00B0">
            <w:pPr>
              <w:spacing w:after="0" w:line="240" w:lineRule="auto"/>
              <w:jc w:val="center"/>
              <w:rPr>
                <w:rFonts w:ascii="Arial" w:eastAsia="Times New Roman" w:hAnsi="Arial" w:cs="Arial"/>
                <w:color w:val="000000"/>
                <w:szCs w:val="21"/>
                <w:lang w:val="ka-GE"/>
              </w:rPr>
            </w:pPr>
            <w:r w:rsidRPr="00AF00B0">
              <w:rPr>
                <w:rFonts w:ascii="Arial" w:eastAsia="Times New Roman" w:hAnsi="Arial" w:cs="Arial"/>
                <w:color w:val="000000"/>
                <w:szCs w:val="21"/>
                <w:lang w:val="ka-GE"/>
              </w:rPr>
              <w:t>5</w:t>
            </w:r>
          </w:p>
        </w:tc>
      </w:tr>
      <w:tr w:rsidR="00AF00B0" w:rsidRPr="00AF00B0" w14:paraId="25510822" w14:textId="77777777" w:rsidTr="00AF00B0">
        <w:trPr>
          <w:trHeight w:val="287"/>
        </w:trPr>
        <w:tc>
          <w:tcPr>
            <w:tcW w:w="337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66E22CE" w14:textId="77777777" w:rsidR="00AF00B0" w:rsidRPr="00AF00B0" w:rsidRDefault="00AF00B0" w:rsidP="00AF00B0">
            <w:pPr>
              <w:spacing w:after="0" w:line="240" w:lineRule="auto"/>
              <w:jc w:val="center"/>
              <w:rPr>
                <w:rFonts w:ascii="Calibri" w:eastAsia="Times New Roman" w:hAnsi="Calibri" w:cs="Calibri"/>
                <w:b/>
                <w:bCs/>
                <w:color w:val="000000"/>
                <w:lang w:val="ka-GE"/>
              </w:rPr>
            </w:pPr>
            <w:r w:rsidRPr="00AF00B0">
              <w:rPr>
                <w:rFonts w:ascii="Sylfaen" w:eastAsia="Times New Roman" w:hAnsi="Sylfaen" w:cs="Sylfaen"/>
                <w:b/>
                <w:bCs/>
                <w:color w:val="000000"/>
                <w:lang w:val="ka-GE"/>
              </w:rPr>
              <w:t>სულ</w:t>
            </w:r>
            <w:r w:rsidRPr="00AF00B0">
              <w:rPr>
                <w:rFonts w:ascii="Calibri" w:eastAsia="Times New Roman" w:hAnsi="Calibri" w:cs="Calibri"/>
                <w:b/>
                <w:bCs/>
                <w:color w:val="000000"/>
                <w:lang w:val="ka-GE"/>
              </w:rPr>
              <w:t>:</w:t>
            </w:r>
          </w:p>
        </w:tc>
        <w:tc>
          <w:tcPr>
            <w:tcW w:w="337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2A3A167F" w14:textId="77777777" w:rsidR="00AF00B0" w:rsidRPr="00AF00B0" w:rsidRDefault="00AF00B0" w:rsidP="00AF00B0">
            <w:pPr>
              <w:spacing w:after="0" w:line="240" w:lineRule="auto"/>
              <w:jc w:val="center"/>
              <w:rPr>
                <w:rFonts w:ascii="Arial" w:eastAsia="Times New Roman" w:hAnsi="Arial" w:cs="Arial"/>
                <w:b/>
                <w:bCs/>
                <w:color w:val="000000"/>
                <w:lang w:val="ka-GE"/>
              </w:rPr>
            </w:pPr>
            <w:r w:rsidRPr="00AF00B0">
              <w:rPr>
                <w:rFonts w:ascii="Arial" w:eastAsia="Times New Roman" w:hAnsi="Arial" w:cs="Arial"/>
                <w:b/>
                <w:bCs/>
                <w:color w:val="000000"/>
                <w:lang w:val="ka-GE"/>
              </w:rPr>
              <w:t>1134</w:t>
            </w:r>
          </w:p>
        </w:tc>
        <w:tc>
          <w:tcPr>
            <w:tcW w:w="379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17DE1ED" w14:textId="77777777" w:rsidR="00AF00B0" w:rsidRPr="00AF00B0" w:rsidRDefault="00AF00B0" w:rsidP="00AF00B0">
            <w:pPr>
              <w:spacing w:after="0" w:line="240" w:lineRule="auto"/>
              <w:jc w:val="center"/>
              <w:rPr>
                <w:rFonts w:ascii="Arial" w:eastAsia="Times New Roman" w:hAnsi="Arial" w:cs="Arial"/>
                <w:b/>
                <w:bCs/>
                <w:color w:val="000000"/>
                <w:lang w:val="ka-GE"/>
              </w:rPr>
            </w:pPr>
            <w:r w:rsidRPr="00AF00B0">
              <w:rPr>
                <w:rFonts w:ascii="Arial" w:eastAsia="Times New Roman" w:hAnsi="Arial" w:cs="Arial"/>
                <w:b/>
                <w:bCs/>
                <w:color w:val="000000"/>
                <w:lang w:val="ka-GE"/>
              </w:rPr>
              <w:t>713</w:t>
            </w:r>
          </w:p>
        </w:tc>
      </w:tr>
      <w:tr w:rsidR="00AF00B0" w:rsidRPr="00AF00B0" w14:paraId="0FAEB305" w14:textId="77777777" w:rsidTr="00AF00B0">
        <w:trPr>
          <w:trHeight w:val="287"/>
        </w:trPr>
        <w:tc>
          <w:tcPr>
            <w:tcW w:w="3370" w:type="dxa"/>
            <w:vMerge/>
            <w:tcBorders>
              <w:top w:val="nil"/>
              <w:left w:val="single" w:sz="8" w:space="0" w:color="auto"/>
              <w:bottom w:val="single" w:sz="8" w:space="0" w:color="000000"/>
              <w:right w:val="single" w:sz="8" w:space="0" w:color="auto"/>
            </w:tcBorders>
            <w:vAlign w:val="center"/>
            <w:hideMark/>
          </w:tcPr>
          <w:p w14:paraId="30B1BB52" w14:textId="77777777" w:rsidR="00AF00B0" w:rsidRPr="00AF00B0" w:rsidRDefault="00AF00B0" w:rsidP="00AF00B0">
            <w:pPr>
              <w:spacing w:after="0" w:line="240" w:lineRule="auto"/>
              <w:jc w:val="center"/>
              <w:rPr>
                <w:rFonts w:ascii="Calibri" w:eastAsia="Times New Roman" w:hAnsi="Calibri" w:cs="Calibri"/>
                <w:b/>
                <w:bCs/>
                <w:color w:val="000000"/>
                <w:lang w:val="ka-GE"/>
              </w:rPr>
            </w:pPr>
          </w:p>
        </w:tc>
        <w:tc>
          <w:tcPr>
            <w:tcW w:w="3370" w:type="dxa"/>
            <w:vMerge/>
            <w:tcBorders>
              <w:top w:val="single" w:sz="8" w:space="0" w:color="auto"/>
              <w:left w:val="single" w:sz="8" w:space="0" w:color="auto"/>
              <w:bottom w:val="single" w:sz="8" w:space="0" w:color="000000"/>
              <w:right w:val="single" w:sz="8" w:space="0" w:color="auto"/>
            </w:tcBorders>
            <w:vAlign w:val="center"/>
          </w:tcPr>
          <w:p w14:paraId="2D6C10C2" w14:textId="77777777" w:rsidR="00AF00B0" w:rsidRPr="00AF00B0" w:rsidRDefault="00AF00B0" w:rsidP="00AF00B0">
            <w:pPr>
              <w:spacing w:after="0" w:line="240" w:lineRule="auto"/>
              <w:jc w:val="center"/>
              <w:rPr>
                <w:rFonts w:ascii="Calibri" w:eastAsia="Times New Roman" w:hAnsi="Calibri" w:cs="Calibri"/>
                <w:b/>
                <w:bCs/>
                <w:color w:val="000000"/>
                <w:lang w:val="ka-GE"/>
              </w:rPr>
            </w:pPr>
          </w:p>
        </w:tc>
        <w:tc>
          <w:tcPr>
            <w:tcW w:w="3792" w:type="dxa"/>
            <w:vMerge/>
            <w:tcBorders>
              <w:top w:val="single" w:sz="8" w:space="0" w:color="auto"/>
              <w:left w:val="single" w:sz="8" w:space="0" w:color="auto"/>
              <w:bottom w:val="single" w:sz="8" w:space="0" w:color="000000"/>
              <w:right w:val="single" w:sz="8" w:space="0" w:color="auto"/>
            </w:tcBorders>
            <w:vAlign w:val="center"/>
          </w:tcPr>
          <w:p w14:paraId="25CB9F65" w14:textId="77777777" w:rsidR="00AF00B0" w:rsidRPr="00AF00B0" w:rsidRDefault="00AF00B0" w:rsidP="00AF00B0">
            <w:pPr>
              <w:spacing w:after="0" w:line="240" w:lineRule="auto"/>
              <w:jc w:val="center"/>
              <w:rPr>
                <w:rFonts w:ascii="Calibri" w:eastAsia="Times New Roman" w:hAnsi="Calibri" w:cs="Calibri"/>
                <w:b/>
                <w:bCs/>
                <w:color w:val="000000"/>
                <w:lang w:val="ka-GE"/>
              </w:rPr>
            </w:pPr>
          </w:p>
        </w:tc>
      </w:tr>
    </w:tbl>
    <w:p w14:paraId="739D4EA1" w14:textId="77777777" w:rsidR="00AF00B0" w:rsidRDefault="00AF00B0" w:rsidP="00B97CB9">
      <w:pPr>
        <w:jc w:val="both"/>
        <w:rPr>
          <w:rFonts w:ascii="Sylfaen" w:hAnsi="Sylfaen"/>
          <w:b/>
          <w:bCs/>
          <w:sz w:val="24"/>
          <w:u w:val="single"/>
          <w:lang w:val="ka-GE"/>
        </w:rPr>
      </w:pPr>
    </w:p>
    <w:p w14:paraId="3C168BAD" w14:textId="77777777" w:rsidR="00AF00B0" w:rsidRDefault="00AF00B0" w:rsidP="00B97CB9">
      <w:pPr>
        <w:jc w:val="both"/>
        <w:rPr>
          <w:rFonts w:ascii="Sylfaen" w:hAnsi="Sylfaen"/>
          <w:b/>
          <w:bCs/>
          <w:sz w:val="24"/>
          <w:u w:val="single"/>
          <w:lang w:val="ka-GE"/>
        </w:rPr>
      </w:pPr>
    </w:p>
    <w:p w14:paraId="095EE199" w14:textId="77777777" w:rsidR="00AF00B0" w:rsidRDefault="00AF00B0" w:rsidP="00B97CB9">
      <w:pPr>
        <w:jc w:val="both"/>
        <w:rPr>
          <w:rFonts w:ascii="Sylfaen" w:hAnsi="Sylfaen"/>
          <w:b/>
          <w:bCs/>
          <w:sz w:val="24"/>
          <w:u w:val="single"/>
          <w:lang w:val="ka-GE"/>
        </w:rPr>
      </w:pPr>
    </w:p>
    <w:p w14:paraId="18014E07" w14:textId="77777777" w:rsidR="00AF00B0" w:rsidRDefault="00AF00B0" w:rsidP="00B97CB9">
      <w:pPr>
        <w:jc w:val="both"/>
        <w:rPr>
          <w:rFonts w:ascii="Sylfaen" w:hAnsi="Sylfaen"/>
          <w:b/>
          <w:bCs/>
          <w:sz w:val="24"/>
          <w:u w:val="single"/>
          <w:lang w:val="ka-GE"/>
        </w:rPr>
      </w:pPr>
    </w:p>
    <w:p w14:paraId="4B3721BB" w14:textId="72F12FA5" w:rsidR="00E43FB9" w:rsidRPr="00DA7131" w:rsidRDefault="00632D39" w:rsidP="00B97CB9">
      <w:pPr>
        <w:jc w:val="both"/>
        <w:rPr>
          <w:rFonts w:ascii="Sylfaen" w:hAnsi="Sylfaen"/>
          <w:b/>
          <w:bCs/>
          <w:sz w:val="24"/>
          <w:u w:val="single"/>
          <w:lang w:val="ka-GE"/>
        </w:rPr>
      </w:pPr>
      <w:r w:rsidRPr="00DA7131">
        <w:rPr>
          <w:rFonts w:ascii="Sylfaen" w:hAnsi="Sylfaen"/>
          <w:b/>
          <w:bCs/>
          <w:sz w:val="24"/>
          <w:u w:val="single"/>
          <w:lang w:val="ka-GE"/>
        </w:rPr>
        <w:t xml:space="preserve">ჩინეთის </w:t>
      </w:r>
      <w:r w:rsidRPr="00DA7131">
        <w:rPr>
          <w:rFonts w:ascii="Sylfaen" w:hAnsi="Sylfaen"/>
          <w:b/>
          <w:bCs/>
          <w:sz w:val="24"/>
          <w:u w:val="single"/>
        </w:rPr>
        <w:t xml:space="preserve">CDC- </w:t>
      </w:r>
      <w:r w:rsidRPr="00DA7131">
        <w:rPr>
          <w:rFonts w:ascii="Sylfaen" w:hAnsi="Sylfaen"/>
          <w:b/>
          <w:bCs/>
          <w:sz w:val="24"/>
          <w:u w:val="single"/>
          <w:lang w:val="ka-GE"/>
        </w:rPr>
        <w:t xml:space="preserve">ის მონაცემებით: </w:t>
      </w:r>
    </w:p>
    <w:p w14:paraId="1D15D701" w14:textId="1923ED2E" w:rsidR="00632D39" w:rsidRPr="00DA7131" w:rsidRDefault="00D83E1D" w:rsidP="00B97CB9">
      <w:pPr>
        <w:jc w:val="both"/>
        <w:rPr>
          <w:rFonts w:ascii="Sylfaen" w:hAnsi="Sylfaen"/>
          <w:bCs/>
          <w:sz w:val="24"/>
          <w:lang w:val="ka-GE"/>
        </w:rPr>
      </w:pPr>
      <w:r>
        <w:rPr>
          <w:rFonts w:ascii="Sylfaen" w:hAnsi="Sylfaen"/>
          <w:bCs/>
          <w:sz w:val="24"/>
        </w:rPr>
        <w:t>10</w:t>
      </w:r>
      <w:r w:rsidR="004002E4">
        <w:rPr>
          <w:rFonts w:ascii="Sylfaen" w:hAnsi="Sylfaen"/>
          <w:bCs/>
          <w:sz w:val="24"/>
        </w:rPr>
        <w:t xml:space="preserve"> </w:t>
      </w:r>
      <w:r w:rsidR="00F156DE">
        <w:rPr>
          <w:rFonts w:ascii="Sylfaen" w:hAnsi="Sylfaen"/>
          <w:bCs/>
          <w:sz w:val="24"/>
          <w:lang w:val="ka-GE"/>
        </w:rPr>
        <w:t xml:space="preserve">აპრილის </w:t>
      </w:r>
      <w:r w:rsidR="00F156DE" w:rsidRPr="00DA7131">
        <w:rPr>
          <w:rFonts w:ascii="Sylfaen" w:hAnsi="Sylfaen"/>
          <w:bCs/>
          <w:sz w:val="24"/>
          <w:lang w:val="ka-GE"/>
        </w:rPr>
        <w:t>მონაცემებით</w:t>
      </w:r>
      <w:r w:rsidR="00632D39" w:rsidRPr="00DA7131">
        <w:rPr>
          <w:rFonts w:ascii="Sylfaen" w:hAnsi="Sylfaen"/>
          <w:bCs/>
          <w:sz w:val="24"/>
          <w:lang w:val="ka-GE"/>
        </w:rPr>
        <w:t xml:space="preserve"> დაფიქსირებულია </w:t>
      </w:r>
      <w:r w:rsidR="008113ED">
        <w:rPr>
          <w:rFonts w:ascii="Sylfaen" w:hAnsi="Sylfaen"/>
          <w:b/>
          <w:bCs/>
          <w:sz w:val="24"/>
          <w:u w:val="single"/>
        </w:rPr>
        <w:t>42</w:t>
      </w:r>
      <w:r w:rsidR="00192AF6">
        <w:rPr>
          <w:rFonts w:ascii="Sylfaen" w:hAnsi="Sylfaen"/>
          <w:b/>
          <w:bCs/>
          <w:sz w:val="24"/>
          <w:u w:val="single"/>
        </w:rPr>
        <w:t xml:space="preserve"> </w:t>
      </w:r>
      <w:r w:rsidR="005A7120" w:rsidRPr="00DA7131">
        <w:rPr>
          <w:rFonts w:ascii="Sylfaen" w:hAnsi="Sylfaen"/>
          <w:bCs/>
          <w:sz w:val="24"/>
          <w:lang w:val="ka-GE"/>
        </w:rPr>
        <w:t>ახალი</w:t>
      </w:r>
      <w:r w:rsidR="00632D39" w:rsidRPr="00DA7131">
        <w:rPr>
          <w:rFonts w:ascii="Sylfaen" w:hAnsi="Sylfaen"/>
          <w:bCs/>
          <w:sz w:val="24"/>
          <w:lang w:val="ka-GE"/>
        </w:rPr>
        <w:t xml:space="preserve"> შემთხვევა </w:t>
      </w:r>
    </w:p>
    <w:p w14:paraId="69E6138F" w14:textId="6906F9C5" w:rsidR="00632D39" w:rsidRPr="00DA7131" w:rsidRDefault="00D83E1D" w:rsidP="00B97CB9">
      <w:pPr>
        <w:jc w:val="both"/>
        <w:rPr>
          <w:rFonts w:ascii="Sylfaen" w:hAnsi="Sylfaen"/>
          <w:bCs/>
          <w:sz w:val="24"/>
          <w:lang w:val="ka-GE"/>
        </w:rPr>
      </w:pPr>
      <w:r>
        <w:rPr>
          <w:rFonts w:ascii="Sylfaen" w:hAnsi="Sylfaen"/>
          <w:bCs/>
          <w:sz w:val="24"/>
        </w:rPr>
        <w:t>10</w:t>
      </w:r>
      <w:r w:rsidR="00620F03">
        <w:rPr>
          <w:rFonts w:ascii="Sylfaen" w:hAnsi="Sylfaen"/>
          <w:bCs/>
          <w:sz w:val="24"/>
        </w:rPr>
        <w:t xml:space="preserve"> </w:t>
      </w:r>
      <w:r w:rsidR="001649B9">
        <w:rPr>
          <w:rFonts w:ascii="Sylfaen" w:hAnsi="Sylfaen"/>
          <w:bCs/>
          <w:sz w:val="24"/>
          <w:lang w:val="ka-GE"/>
        </w:rPr>
        <w:t>აპრილის</w:t>
      </w:r>
      <w:r w:rsidR="00632D39" w:rsidRPr="00DA7131">
        <w:rPr>
          <w:rFonts w:ascii="Sylfaen" w:hAnsi="Sylfaen"/>
          <w:bCs/>
          <w:sz w:val="24"/>
          <w:lang w:val="ka-GE"/>
        </w:rPr>
        <w:t xml:space="preserve">   მონაცემებით სულ დადასტურებულია </w:t>
      </w:r>
      <w:r w:rsidR="005442A1">
        <w:rPr>
          <w:rFonts w:ascii="Sylfaen" w:hAnsi="Sylfaen"/>
          <w:b/>
          <w:bCs/>
          <w:sz w:val="24"/>
          <w:u w:val="single"/>
        </w:rPr>
        <w:t xml:space="preserve">81 </w:t>
      </w:r>
      <w:r w:rsidR="008113ED">
        <w:rPr>
          <w:rFonts w:ascii="Sylfaen" w:hAnsi="Sylfaen"/>
          <w:b/>
          <w:bCs/>
          <w:sz w:val="24"/>
          <w:u w:val="single"/>
        </w:rPr>
        <w:t>907</w:t>
      </w:r>
      <w:r w:rsidR="005D05E3">
        <w:rPr>
          <w:rFonts w:ascii="Sylfaen" w:hAnsi="Sylfaen"/>
          <w:b/>
          <w:bCs/>
          <w:sz w:val="24"/>
          <w:u w:val="single"/>
        </w:rPr>
        <w:t xml:space="preserve"> </w:t>
      </w:r>
      <w:r w:rsidR="005A7120" w:rsidRPr="00DA7131">
        <w:rPr>
          <w:rFonts w:ascii="Sylfaen" w:hAnsi="Sylfaen"/>
          <w:b/>
          <w:bCs/>
          <w:sz w:val="24"/>
          <w:u w:val="single"/>
          <w:lang w:val="ka-GE"/>
        </w:rPr>
        <w:t>შემთხვევა</w:t>
      </w:r>
    </w:p>
    <w:p w14:paraId="3A8938C1" w14:textId="299B4C6B" w:rsidR="00632D39" w:rsidRPr="00DA7131" w:rsidRDefault="00D83E1D" w:rsidP="00B97CB9">
      <w:pPr>
        <w:jc w:val="both"/>
        <w:rPr>
          <w:rFonts w:ascii="Sylfaen" w:hAnsi="Sylfaen"/>
          <w:b/>
          <w:bCs/>
          <w:sz w:val="24"/>
          <w:u w:val="single"/>
          <w:lang w:val="ka-GE"/>
        </w:rPr>
      </w:pPr>
      <w:r>
        <w:rPr>
          <w:rFonts w:ascii="Sylfaen" w:hAnsi="Sylfaen"/>
          <w:bCs/>
          <w:sz w:val="24"/>
        </w:rPr>
        <w:t>10</w:t>
      </w:r>
      <w:r w:rsidR="001649B9">
        <w:rPr>
          <w:rFonts w:ascii="Sylfaen" w:hAnsi="Sylfaen"/>
          <w:bCs/>
          <w:sz w:val="24"/>
          <w:lang w:val="ka-GE"/>
        </w:rPr>
        <w:t xml:space="preserve"> აპრილის</w:t>
      </w:r>
      <w:r w:rsidR="005A7120" w:rsidRPr="00DA7131">
        <w:rPr>
          <w:rFonts w:ascii="Sylfaen" w:hAnsi="Sylfaen"/>
          <w:bCs/>
          <w:sz w:val="24"/>
          <w:lang w:val="ka-GE"/>
        </w:rPr>
        <w:t xml:space="preserve"> მონაცემებით</w:t>
      </w:r>
      <w:r w:rsidR="00632D39" w:rsidRPr="00DA7131">
        <w:rPr>
          <w:rFonts w:ascii="Sylfaen" w:hAnsi="Sylfaen"/>
          <w:bCs/>
          <w:sz w:val="24"/>
          <w:lang w:val="ka-GE"/>
        </w:rPr>
        <w:t xml:space="preserve"> ახალი შესაძლო შემთხვევების რაოდენობა შეადგენს </w:t>
      </w:r>
      <w:r w:rsidR="008113ED">
        <w:rPr>
          <w:rFonts w:ascii="Sylfaen" w:hAnsi="Sylfaen"/>
          <w:b/>
          <w:bCs/>
          <w:sz w:val="24"/>
          <w:u w:val="single"/>
        </w:rPr>
        <w:t>3</w:t>
      </w:r>
      <w:r w:rsidR="00632D39" w:rsidRPr="00DA7131">
        <w:rPr>
          <w:rFonts w:ascii="Sylfaen" w:hAnsi="Sylfaen"/>
          <w:b/>
          <w:bCs/>
          <w:sz w:val="24"/>
          <w:u w:val="single"/>
          <w:lang w:val="ka-GE"/>
        </w:rPr>
        <w:t>-ს</w:t>
      </w:r>
    </w:p>
    <w:p w14:paraId="3D531BDB" w14:textId="3FADD24C" w:rsidR="00632D39" w:rsidRPr="00DA7131" w:rsidRDefault="00632D39" w:rsidP="00B97CB9">
      <w:pPr>
        <w:jc w:val="both"/>
        <w:rPr>
          <w:rFonts w:ascii="Sylfaen" w:hAnsi="Sylfaen"/>
          <w:bCs/>
          <w:sz w:val="24"/>
          <w:lang w:val="ka-GE"/>
        </w:rPr>
      </w:pPr>
      <w:r w:rsidRPr="00DA7131">
        <w:rPr>
          <w:rFonts w:ascii="Sylfaen" w:hAnsi="Sylfaen"/>
          <w:bCs/>
          <w:sz w:val="24"/>
          <w:lang w:val="ka-GE"/>
        </w:rPr>
        <w:t xml:space="preserve">სულ შესაძლო შემთხვევების რაოდენობა </w:t>
      </w:r>
      <w:r w:rsidR="008113ED">
        <w:rPr>
          <w:rFonts w:ascii="Sylfaen" w:hAnsi="Sylfaen"/>
          <w:b/>
          <w:bCs/>
          <w:sz w:val="24"/>
          <w:u w:val="single"/>
        </w:rPr>
        <w:t>5</w:t>
      </w:r>
      <w:r w:rsidR="001C4DAA">
        <w:rPr>
          <w:rFonts w:ascii="Sylfaen" w:hAnsi="Sylfaen"/>
          <w:b/>
          <w:bCs/>
          <w:sz w:val="24"/>
          <w:u w:val="single"/>
        </w:rPr>
        <w:t>3</w:t>
      </w:r>
      <w:r w:rsidR="00396491" w:rsidRPr="00DA7131">
        <w:rPr>
          <w:rFonts w:ascii="Sylfaen" w:hAnsi="Sylfaen"/>
          <w:b/>
          <w:bCs/>
          <w:sz w:val="24"/>
          <w:u w:val="single"/>
          <w:lang w:val="ka-GE"/>
        </w:rPr>
        <w:t>-</w:t>
      </w:r>
      <w:r w:rsidRPr="00DA7131">
        <w:rPr>
          <w:rFonts w:ascii="Sylfaen" w:hAnsi="Sylfaen"/>
          <w:b/>
          <w:bCs/>
          <w:sz w:val="24"/>
          <w:u w:val="single"/>
          <w:lang w:val="ka-GE"/>
        </w:rPr>
        <w:t>ს</w:t>
      </w:r>
    </w:p>
    <w:p w14:paraId="38606EEF" w14:textId="16AF72C2" w:rsidR="00632D39" w:rsidRPr="001C4DAA" w:rsidRDefault="00D83E1D" w:rsidP="00B97CB9">
      <w:pPr>
        <w:jc w:val="both"/>
        <w:rPr>
          <w:rFonts w:ascii="Sylfaen" w:hAnsi="Sylfaen"/>
          <w:bCs/>
          <w:sz w:val="24"/>
          <w:lang w:val="ka-GE"/>
        </w:rPr>
      </w:pPr>
      <w:r>
        <w:rPr>
          <w:rFonts w:ascii="Sylfaen" w:hAnsi="Sylfaen"/>
          <w:bCs/>
          <w:sz w:val="24"/>
        </w:rPr>
        <w:t>10</w:t>
      </w:r>
      <w:r w:rsidR="001649B9">
        <w:rPr>
          <w:rFonts w:ascii="Sylfaen" w:hAnsi="Sylfaen"/>
          <w:bCs/>
          <w:sz w:val="24"/>
          <w:lang w:val="ka-GE"/>
        </w:rPr>
        <w:t xml:space="preserve"> აპრილის </w:t>
      </w:r>
      <w:r w:rsidR="00632D39" w:rsidRPr="00DA7131">
        <w:rPr>
          <w:rFonts w:ascii="Sylfaen" w:hAnsi="Sylfaen"/>
          <w:bCs/>
          <w:sz w:val="24"/>
          <w:lang w:val="ka-GE"/>
        </w:rPr>
        <w:t>მონაცემებით დაფიქსირებულია ახალი სიკვდილის</w:t>
      </w:r>
      <w:r w:rsidR="00D2219C" w:rsidRPr="00DA7131">
        <w:rPr>
          <w:rFonts w:ascii="Sylfaen" w:hAnsi="Sylfaen"/>
          <w:bCs/>
          <w:sz w:val="24"/>
        </w:rPr>
        <w:t xml:space="preserve"> </w:t>
      </w:r>
      <w:r w:rsidR="008113ED">
        <w:rPr>
          <w:rFonts w:ascii="Sylfaen" w:hAnsi="Sylfaen"/>
          <w:b/>
          <w:bCs/>
          <w:sz w:val="24"/>
          <w:u w:val="single"/>
        </w:rPr>
        <w:t xml:space="preserve">1 </w:t>
      </w:r>
      <w:r w:rsidR="00632D39" w:rsidRPr="00DA7131">
        <w:rPr>
          <w:rFonts w:ascii="Sylfaen" w:hAnsi="Sylfaen"/>
          <w:bCs/>
          <w:sz w:val="24"/>
          <w:lang w:val="ka-GE"/>
        </w:rPr>
        <w:t xml:space="preserve">შემთხვევა, სულ </w:t>
      </w:r>
      <w:r w:rsidR="00396491" w:rsidRPr="00DA7131">
        <w:rPr>
          <w:rFonts w:ascii="Sylfaen" w:hAnsi="Sylfaen"/>
          <w:b/>
          <w:bCs/>
          <w:sz w:val="24"/>
          <w:u w:val="single"/>
          <w:lang w:val="ka-GE"/>
        </w:rPr>
        <w:t xml:space="preserve">3 </w:t>
      </w:r>
      <w:r w:rsidR="004C2729">
        <w:rPr>
          <w:rFonts w:ascii="Sylfaen" w:hAnsi="Sylfaen"/>
          <w:b/>
          <w:bCs/>
          <w:sz w:val="24"/>
          <w:u w:val="single"/>
        </w:rPr>
        <w:t>3</w:t>
      </w:r>
      <w:r w:rsidR="000C2521">
        <w:rPr>
          <w:rFonts w:ascii="Sylfaen" w:hAnsi="Sylfaen"/>
          <w:b/>
          <w:bCs/>
          <w:sz w:val="24"/>
          <w:u w:val="single"/>
        </w:rPr>
        <w:t>3</w:t>
      </w:r>
      <w:r w:rsidR="008113ED">
        <w:rPr>
          <w:rFonts w:ascii="Sylfaen" w:hAnsi="Sylfaen"/>
          <w:b/>
          <w:bCs/>
          <w:sz w:val="24"/>
          <w:u w:val="single"/>
        </w:rPr>
        <w:t>6</w:t>
      </w:r>
      <w:r w:rsidR="00632D39" w:rsidRPr="00DA7131">
        <w:rPr>
          <w:rFonts w:ascii="Sylfaen" w:hAnsi="Sylfaen"/>
          <w:bCs/>
          <w:sz w:val="24"/>
          <w:lang w:val="ka-GE"/>
        </w:rPr>
        <w:t xml:space="preserve"> და გამოჯანმრთელების ახალი</w:t>
      </w:r>
      <w:r w:rsidR="008113ED">
        <w:rPr>
          <w:rFonts w:ascii="Sylfaen" w:hAnsi="Sylfaen"/>
          <w:bCs/>
          <w:sz w:val="24"/>
        </w:rPr>
        <w:t xml:space="preserve"> </w:t>
      </w:r>
      <w:r w:rsidR="008113ED" w:rsidRPr="008113ED">
        <w:rPr>
          <w:rFonts w:ascii="Sylfaen" w:hAnsi="Sylfaen"/>
          <w:b/>
          <w:bCs/>
          <w:sz w:val="24"/>
          <w:u w:val="single"/>
        </w:rPr>
        <w:t>85</w:t>
      </w:r>
      <w:r w:rsidR="00852279" w:rsidRPr="00DA7131">
        <w:rPr>
          <w:rFonts w:ascii="Sylfaen" w:hAnsi="Sylfaen"/>
          <w:b/>
          <w:bCs/>
          <w:sz w:val="24"/>
          <w:u w:val="single"/>
        </w:rPr>
        <w:t xml:space="preserve"> </w:t>
      </w:r>
      <w:r w:rsidR="00852279" w:rsidRPr="00F60313">
        <w:rPr>
          <w:rFonts w:ascii="Sylfaen" w:hAnsi="Sylfaen"/>
          <w:b/>
          <w:bCs/>
          <w:sz w:val="24"/>
          <w:u w:val="single"/>
          <w:lang w:val="ka-GE"/>
        </w:rPr>
        <w:t>სულ</w:t>
      </w:r>
      <w:r w:rsidR="005A7120" w:rsidRPr="00DA7131">
        <w:rPr>
          <w:rFonts w:ascii="Sylfaen" w:hAnsi="Sylfaen"/>
          <w:bCs/>
          <w:sz w:val="24"/>
          <w:lang w:val="ka-GE"/>
        </w:rPr>
        <w:t xml:space="preserve"> </w:t>
      </w:r>
      <w:r w:rsidR="00E118EB">
        <w:rPr>
          <w:rFonts w:ascii="Sylfaen" w:hAnsi="Sylfaen"/>
          <w:b/>
          <w:bCs/>
          <w:sz w:val="24"/>
          <w:u w:val="single"/>
        </w:rPr>
        <w:t>77</w:t>
      </w:r>
      <w:r w:rsidR="00BB04F3">
        <w:rPr>
          <w:rFonts w:ascii="Sylfaen" w:hAnsi="Sylfaen"/>
          <w:b/>
          <w:bCs/>
          <w:sz w:val="24"/>
          <w:u w:val="single"/>
        </w:rPr>
        <w:t xml:space="preserve"> </w:t>
      </w:r>
      <w:r w:rsidR="008113ED">
        <w:rPr>
          <w:rFonts w:ascii="Sylfaen" w:hAnsi="Sylfaen"/>
          <w:b/>
          <w:bCs/>
          <w:sz w:val="24"/>
          <w:u w:val="single"/>
        </w:rPr>
        <w:t>455</w:t>
      </w:r>
      <w:r w:rsidR="002F0247">
        <w:rPr>
          <w:rFonts w:ascii="Sylfaen" w:hAnsi="Sylfaen"/>
          <w:b/>
          <w:bCs/>
          <w:sz w:val="24"/>
          <w:u w:val="single"/>
        </w:rPr>
        <w:t xml:space="preserve"> </w:t>
      </w:r>
      <w:r w:rsidR="00632D39" w:rsidRPr="00DA7131">
        <w:rPr>
          <w:rFonts w:ascii="Sylfaen" w:hAnsi="Sylfaen"/>
          <w:bCs/>
          <w:sz w:val="24"/>
          <w:lang w:val="ka-GE"/>
        </w:rPr>
        <w:t>შემთხვევა</w:t>
      </w:r>
      <w:r w:rsidR="005705C5" w:rsidRPr="00DA7131">
        <w:rPr>
          <w:rFonts w:ascii="Sylfaen" w:hAnsi="Sylfaen"/>
          <w:bCs/>
          <w:sz w:val="24"/>
        </w:rPr>
        <w:t>.</w:t>
      </w:r>
    </w:p>
    <w:p w14:paraId="668CA083" w14:textId="4806642C" w:rsidR="00AA05AB" w:rsidRPr="007C7884" w:rsidRDefault="00AA05AB" w:rsidP="00B97CB9">
      <w:pPr>
        <w:jc w:val="both"/>
        <w:rPr>
          <w:rFonts w:ascii="Sylfaen" w:hAnsi="Sylfaen"/>
          <w:bCs/>
          <w:sz w:val="24"/>
          <w:lang w:val="ka-GE"/>
        </w:rPr>
      </w:pPr>
      <w:r>
        <w:rPr>
          <w:rFonts w:ascii="Sylfaen" w:hAnsi="Sylfaen"/>
          <w:bCs/>
          <w:sz w:val="24"/>
          <w:lang w:val="ka-GE"/>
        </w:rPr>
        <w:t>ჩინეთში იმპორტირებული შემთხვევები სულ</w:t>
      </w:r>
      <w:r w:rsidR="00890638">
        <w:rPr>
          <w:rFonts w:ascii="Sylfaen" w:hAnsi="Sylfaen"/>
          <w:bCs/>
          <w:sz w:val="24"/>
          <w:lang w:val="ka-GE"/>
        </w:rPr>
        <w:t xml:space="preserve">: </w:t>
      </w:r>
      <w:r w:rsidR="001C4DAA">
        <w:rPr>
          <w:rFonts w:ascii="Sylfaen" w:hAnsi="Sylfaen"/>
          <w:bCs/>
          <w:sz w:val="24"/>
        </w:rPr>
        <w:t xml:space="preserve">1 </w:t>
      </w:r>
      <w:r w:rsidR="000C2521">
        <w:rPr>
          <w:rFonts w:ascii="Sylfaen" w:hAnsi="Sylfaen"/>
          <w:bCs/>
          <w:sz w:val="24"/>
        </w:rPr>
        <w:t>1</w:t>
      </w:r>
      <w:r w:rsidR="008113ED">
        <w:rPr>
          <w:rFonts w:ascii="Sylfaen" w:hAnsi="Sylfaen"/>
          <w:bCs/>
          <w:sz w:val="24"/>
        </w:rPr>
        <w:t>41</w:t>
      </w:r>
      <w:r>
        <w:rPr>
          <w:rFonts w:ascii="Sylfaen" w:hAnsi="Sylfaen"/>
          <w:bCs/>
          <w:sz w:val="24"/>
          <w:lang w:val="ka-GE"/>
        </w:rPr>
        <w:t>, ახალი</w:t>
      </w:r>
      <w:r w:rsidR="00940B7A">
        <w:rPr>
          <w:rFonts w:ascii="Sylfaen" w:hAnsi="Sylfaen"/>
          <w:bCs/>
          <w:sz w:val="24"/>
        </w:rPr>
        <w:t xml:space="preserve"> </w:t>
      </w:r>
      <w:r w:rsidR="008113ED">
        <w:rPr>
          <w:rFonts w:ascii="Sylfaen" w:hAnsi="Sylfaen"/>
          <w:bCs/>
          <w:sz w:val="24"/>
        </w:rPr>
        <w:t>38</w:t>
      </w:r>
    </w:p>
    <w:p w14:paraId="3BF6ABB0" w14:textId="77777777" w:rsidR="00070099" w:rsidRPr="00DA7131" w:rsidRDefault="00070099" w:rsidP="00070099">
      <w:pPr>
        <w:jc w:val="both"/>
        <w:rPr>
          <w:rFonts w:ascii="Sylfaen" w:hAnsi="Sylfaen"/>
          <w:b/>
          <w:bCs/>
          <w:sz w:val="24"/>
          <w:u w:val="single"/>
          <w:lang w:val="ka-GE"/>
        </w:rPr>
      </w:pPr>
      <w:r w:rsidRPr="00DA7131">
        <w:rPr>
          <w:rFonts w:ascii="Sylfaen" w:hAnsi="Sylfaen"/>
          <w:b/>
          <w:bCs/>
          <w:sz w:val="24"/>
          <w:u w:val="single"/>
        </w:rPr>
        <w:t xml:space="preserve">ECDC </w:t>
      </w:r>
      <w:r w:rsidRPr="00DA7131">
        <w:rPr>
          <w:rFonts w:ascii="Sylfaen" w:hAnsi="Sylfaen"/>
          <w:bCs/>
          <w:sz w:val="24"/>
          <w:u w:val="single"/>
          <w:lang w:val="ka-GE"/>
        </w:rPr>
        <w:t>(ევროპის დაავადებათა კონტროლის ცენტრი</w:t>
      </w:r>
      <w:r w:rsidR="008E7011" w:rsidRPr="00DA7131">
        <w:rPr>
          <w:rFonts w:ascii="Sylfaen" w:hAnsi="Sylfaen"/>
          <w:bCs/>
          <w:sz w:val="24"/>
          <w:u w:val="single"/>
          <w:lang w:val="ka-GE"/>
        </w:rPr>
        <w:t>)</w:t>
      </w:r>
      <w:r w:rsidR="008E7011" w:rsidRPr="00DA7131">
        <w:rPr>
          <w:rFonts w:ascii="Sylfaen" w:hAnsi="Sylfaen"/>
          <w:b/>
          <w:bCs/>
          <w:sz w:val="24"/>
          <w:u w:val="single"/>
        </w:rPr>
        <w:t xml:space="preserve"> –</w:t>
      </w:r>
      <w:r w:rsidRPr="00DA7131">
        <w:rPr>
          <w:rFonts w:ascii="Sylfaen" w:hAnsi="Sylfaen"/>
          <w:b/>
          <w:bCs/>
          <w:sz w:val="24"/>
          <w:u w:val="single"/>
          <w:lang w:val="ka-GE"/>
        </w:rPr>
        <w:t xml:space="preserve"> </w:t>
      </w:r>
      <w:r w:rsidRPr="00F60313">
        <w:rPr>
          <w:rFonts w:ascii="Sylfaen" w:hAnsi="Sylfaen"/>
          <w:b/>
          <w:bCs/>
          <w:sz w:val="24"/>
          <w:u w:val="single"/>
          <w:lang w:val="ka-GE"/>
        </w:rPr>
        <w:t>ის მონაცემებით</w:t>
      </w:r>
      <w:r w:rsidRPr="00DA7131">
        <w:rPr>
          <w:rFonts w:ascii="Sylfaen" w:hAnsi="Sylfaen"/>
          <w:b/>
          <w:bCs/>
          <w:sz w:val="24"/>
          <w:u w:val="single"/>
          <w:lang w:val="ka-GE"/>
        </w:rPr>
        <w:t xml:space="preserve"> </w:t>
      </w:r>
    </w:p>
    <w:p w14:paraId="1757B955" w14:textId="1D767216" w:rsidR="00D83E1D" w:rsidRDefault="00070099" w:rsidP="00620F03">
      <w:pPr>
        <w:tabs>
          <w:tab w:val="left" w:pos="3150"/>
        </w:tabs>
        <w:jc w:val="both"/>
        <w:rPr>
          <w:rFonts w:ascii="Sylfaen" w:hAnsi="Sylfaen"/>
          <w:b/>
          <w:sz w:val="24"/>
          <w:u w:val="single"/>
          <w:lang w:val="ka-GE"/>
        </w:rPr>
      </w:pPr>
      <w:r w:rsidRPr="00DA7131">
        <w:rPr>
          <w:rFonts w:ascii="Sylfaen" w:hAnsi="Sylfaen"/>
          <w:sz w:val="24"/>
        </w:rPr>
        <w:t>ECDC</w:t>
      </w:r>
      <w:r w:rsidRPr="00DA7131">
        <w:rPr>
          <w:rFonts w:ascii="Sylfaen" w:hAnsi="Sylfaen"/>
          <w:sz w:val="24"/>
          <w:lang w:val="ka-GE"/>
        </w:rPr>
        <w:t xml:space="preserve">- ის </w:t>
      </w:r>
      <w:r w:rsidR="00D83E1D">
        <w:rPr>
          <w:rFonts w:ascii="Sylfaen" w:hAnsi="Sylfaen"/>
          <w:sz w:val="24"/>
        </w:rPr>
        <w:t>9</w:t>
      </w:r>
      <w:r w:rsidR="00906DD8">
        <w:rPr>
          <w:rFonts w:ascii="Sylfaen" w:hAnsi="Sylfaen"/>
          <w:sz w:val="24"/>
        </w:rPr>
        <w:t xml:space="preserve"> </w:t>
      </w:r>
      <w:r w:rsidR="00906DD8">
        <w:rPr>
          <w:rFonts w:ascii="Sylfaen" w:hAnsi="Sylfaen"/>
          <w:sz w:val="24"/>
          <w:lang w:val="ka-GE"/>
        </w:rPr>
        <w:t>აპრილის</w:t>
      </w:r>
      <w:r w:rsidRPr="00DA7131">
        <w:rPr>
          <w:rFonts w:ascii="Sylfaen" w:hAnsi="Sylfaen"/>
          <w:sz w:val="24"/>
          <w:lang w:val="ka-GE"/>
        </w:rPr>
        <w:t xml:space="preserve"> ინფორმაციით, მსოფლიო მასშტაბით დაფიქსირდა ახალი </w:t>
      </w:r>
      <w:r w:rsidR="00D83E1D">
        <w:rPr>
          <w:rFonts w:ascii="Sylfaen" w:hAnsi="Sylfaen"/>
          <w:b/>
          <w:sz w:val="24"/>
          <w:u w:val="single"/>
        </w:rPr>
        <w:t>84 930</w:t>
      </w:r>
      <w:r w:rsidR="00906DD8">
        <w:rPr>
          <w:rFonts w:ascii="Sylfaen" w:hAnsi="Sylfaen"/>
          <w:b/>
          <w:sz w:val="24"/>
          <w:u w:val="single"/>
          <w:lang w:val="ka-GE"/>
        </w:rPr>
        <w:t xml:space="preserve"> </w:t>
      </w:r>
    </w:p>
    <w:p w14:paraId="6B0D84D7" w14:textId="7A599CD1" w:rsidR="00620F03" w:rsidRPr="00620F03" w:rsidRDefault="00620F03" w:rsidP="00620F03">
      <w:pPr>
        <w:tabs>
          <w:tab w:val="left" w:pos="3150"/>
        </w:tabs>
        <w:jc w:val="both"/>
        <w:rPr>
          <w:rFonts w:ascii="Sylfaen" w:hAnsi="Sylfaen"/>
          <w:sz w:val="24"/>
          <w:lang w:val="ka-GE"/>
        </w:rPr>
      </w:pPr>
      <w:r w:rsidRPr="00D83E1D">
        <w:rPr>
          <w:rFonts w:ascii="Sylfaen" w:hAnsi="Sylfaen"/>
          <w:sz w:val="24"/>
          <w:lang w:val="ka-GE"/>
        </w:rPr>
        <w:t xml:space="preserve">2019 </w:t>
      </w:r>
      <w:r w:rsidRPr="00620F03">
        <w:rPr>
          <w:rFonts w:ascii="Sylfaen" w:hAnsi="Sylfaen" w:cs="Sylfaen"/>
          <w:sz w:val="24"/>
          <w:lang w:val="ka-GE"/>
        </w:rPr>
        <w:t>წლის</w:t>
      </w:r>
      <w:r w:rsidRPr="00620F03">
        <w:rPr>
          <w:rFonts w:ascii="Sylfaen" w:hAnsi="Sylfaen"/>
          <w:sz w:val="24"/>
          <w:lang w:val="ka-GE"/>
        </w:rPr>
        <w:t xml:space="preserve"> 31 </w:t>
      </w:r>
      <w:r w:rsidRPr="00620F03">
        <w:rPr>
          <w:rFonts w:ascii="Sylfaen" w:hAnsi="Sylfaen" w:cs="Sylfaen"/>
          <w:sz w:val="24"/>
          <w:lang w:val="ka-GE"/>
        </w:rPr>
        <w:t>დეკემბრიდან</w:t>
      </w:r>
      <w:r w:rsidRPr="00620F03">
        <w:rPr>
          <w:rFonts w:ascii="Sylfaen" w:hAnsi="Sylfaen"/>
          <w:sz w:val="24"/>
          <w:lang w:val="ka-GE"/>
        </w:rPr>
        <w:t xml:space="preserve"> </w:t>
      </w:r>
      <w:r w:rsidRPr="00620F03">
        <w:rPr>
          <w:rFonts w:ascii="Sylfaen" w:hAnsi="Sylfaen" w:cs="Sylfaen"/>
          <w:sz w:val="24"/>
          <w:lang w:val="ka-GE"/>
        </w:rPr>
        <w:t>და</w:t>
      </w:r>
      <w:r w:rsidRPr="00620F03">
        <w:rPr>
          <w:rFonts w:ascii="Sylfaen" w:hAnsi="Sylfaen"/>
          <w:sz w:val="24"/>
          <w:lang w:val="ka-GE"/>
        </w:rPr>
        <w:t xml:space="preserve"> 2020 </w:t>
      </w:r>
      <w:r w:rsidRPr="00620F03">
        <w:rPr>
          <w:rFonts w:ascii="Sylfaen" w:hAnsi="Sylfaen" w:cs="Sylfaen"/>
          <w:sz w:val="24"/>
          <w:lang w:val="ka-GE"/>
        </w:rPr>
        <w:t>წლის</w:t>
      </w:r>
      <w:r w:rsidRPr="00620F03">
        <w:rPr>
          <w:rFonts w:ascii="Sylfaen" w:hAnsi="Sylfaen"/>
          <w:sz w:val="24"/>
          <w:lang w:val="ka-GE"/>
        </w:rPr>
        <w:t xml:space="preserve"> 8 </w:t>
      </w:r>
      <w:r w:rsidRPr="00620F03">
        <w:rPr>
          <w:rFonts w:ascii="Sylfaen" w:hAnsi="Sylfaen" w:cs="Sylfaen"/>
          <w:sz w:val="24"/>
          <w:lang w:val="ka-GE"/>
        </w:rPr>
        <w:t>აპრილის</w:t>
      </w:r>
      <w:r w:rsidRPr="00620F03">
        <w:rPr>
          <w:rFonts w:ascii="Sylfaen" w:hAnsi="Sylfaen"/>
          <w:sz w:val="24"/>
          <w:lang w:val="ka-GE"/>
        </w:rPr>
        <w:t xml:space="preserve"> </w:t>
      </w:r>
      <w:r w:rsidRPr="00620F03">
        <w:rPr>
          <w:rFonts w:ascii="Sylfaen" w:hAnsi="Sylfaen" w:cs="Sylfaen"/>
          <w:sz w:val="24"/>
          <w:lang w:val="ka-GE"/>
        </w:rPr>
        <w:t>მდგომარეობით</w:t>
      </w:r>
      <w:r w:rsidRPr="00620F03">
        <w:rPr>
          <w:rFonts w:ascii="Sylfaen" w:hAnsi="Sylfaen"/>
          <w:sz w:val="24"/>
          <w:lang w:val="ka-GE"/>
        </w:rPr>
        <w:t xml:space="preserve"> </w:t>
      </w:r>
      <w:r w:rsidRPr="00620F03">
        <w:rPr>
          <w:rFonts w:ascii="Sylfaen" w:hAnsi="Sylfaen" w:cs="Sylfaen"/>
          <w:sz w:val="24"/>
          <w:lang w:val="ka-GE"/>
        </w:rPr>
        <w:t>დაფიქსირდა</w:t>
      </w:r>
      <w:r w:rsidRPr="00620F03">
        <w:rPr>
          <w:rFonts w:ascii="Sylfaen" w:hAnsi="Sylfaen"/>
          <w:sz w:val="24"/>
          <w:lang w:val="ka-GE"/>
        </w:rPr>
        <w:t xml:space="preserve"> COVID-19– </w:t>
      </w:r>
      <w:r w:rsidRPr="00620F03">
        <w:rPr>
          <w:rFonts w:ascii="Sylfaen" w:hAnsi="Sylfaen" w:cs="Sylfaen"/>
          <w:sz w:val="24"/>
          <w:lang w:val="ka-GE"/>
        </w:rPr>
        <w:t>ის</w:t>
      </w:r>
      <w:r w:rsidRPr="00620F03">
        <w:rPr>
          <w:rFonts w:ascii="Sylfaen" w:hAnsi="Sylfaen"/>
          <w:sz w:val="24"/>
          <w:lang w:val="ka-GE"/>
        </w:rPr>
        <w:t xml:space="preserve"> </w:t>
      </w:r>
      <w:r w:rsidR="00FC0382">
        <w:rPr>
          <w:rFonts w:ascii="Sylfaen" w:hAnsi="Sylfaen"/>
          <w:sz w:val="24"/>
          <w:lang w:val="ka-GE"/>
        </w:rPr>
        <w:t xml:space="preserve">   </w:t>
      </w:r>
      <w:r w:rsidR="00D83E1D" w:rsidRPr="00D83E1D">
        <w:rPr>
          <w:rFonts w:ascii="Sylfaen" w:hAnsi="Sylfaen"/>
          <w:b/>
          <w:bCs/>
          <w:sz w:val="24"/>
        </w:rPr>
        <w:t>1 476 819</w:t>
      </w:r>
      <w:r w:rsidR="00D83E1D">
        <w:rPr>
          <w:rFonts w:ascii="Sylfaen" w:hAnsi="Sylfaen"/>
          <w:b/>
          <w:bCs/>
          <w:sz w:val="24"/>
        </w:rPr>
        <w:t xml:space="preserve"> </w:t>
      </w:r>
      <w:r w:rsidRPr="00620F03">
        <w:rPr>
          <w:rFonts w:ascii="Sylfaen" w:hAnsi="Sylfaen" w:cs="Sylfaen"/>
          <w:sz w:val="24"/>
          <w:lang w:val="ka-GE"/>
        </w:rPr>
        <w:t>შემთხვევა</w:t>
      </w:r>
      <w:r w:rsidRPr="00620F03">
        <w:rPr>
          <w:rFonts w:ascii="Sylfaen" w:hAnsi="Sylfaen"/>
          <w:sz w:val="24"/>
          <w:lang w:val="ka-GE"/>
        </w:rPr>
        <w:t xml:space="preserve"> </w:t>
      </w:r>
      <w:r w:rsidRPr="00620F03">
        <w:rPr>
          <w:rFonts w:ascii="Sylfaen" w:hAnsi="Sylfaen" w:cs="Sylfaen"/>
          <w:sz w:val="24"/>
          <w:lang w:val="ka-GE"/>
        </w:rPr>
        <w:t>მათ</w:t>
      </w:r>
      <w:r w:rsidRPr="00620F03">
        <w:rPr>
          <w:rFonts w:ascii="Sylfaen" w:hAnsi="Sylfaen"/>
          <w:sz w:val="24"/>
          <w:lang w:val="ka-GE"/>
        </w:rPr>
        <w:t xml:space="preserve"> </w:t>
      </w:r>
      <w:r w:rsidRPr="00620F03">
        <w:rPr>
          <w:rFonts w:ascii="Sylfaen" w:hAnsi="Sylfaen" w:cs="Sylfaen"/>
          <w:sz w:val="24"/>
          <w:lang w:val="ka-GE"/>
        </w:rPr>
        <w:t>შორის</w:t>
      </w:r>
      <w:r>
        <w:rPr>
          <w:rFonts w:ascii="Sylfaen" w:hAnsi="Sylfaen"/>
          <w:sz w:val="24"/>
          <w:lang w:val="ka-GE"/>
        </w:rPr>
        <w:t xml:space="preserve"> </w:t>
      </w:r>
      <w:r w:rsidR="00D83E1D" w:rsidRPr="00D83E1D">
        <w:rPr>
          <w:rFonts w:ascii="Sylfaen" w:hAnsi="Sylfaen"/>
          <w:b/>
          <w:bCs/>
          <w:sz w:val="24"/>
        </w:rPr>
        <w:t>87 816</w:t>
      </w:r>
      <w:r w:rsidR="00D83E1D">
        <w:rPr>
          <w:rFonts w:ascii="Sylfaen" w:hAnsi="Sylfaen"/>
          <w:b/>
          <w:bCs/>
          <w:sz w:val="24"/>
        </w:rPr>
        <w:t xml:space="preserve"> </w:t>
      </w:r>
      <w:r>
        <w:rPr>
          <w:rFonts w:ascii="Sylfaen" w:hAnsi="Sylfaen"/>
          <w:sz w:val="24"/>
          <w:lang w:val="ka-GE"/>
        </w:rPr>
        <w:t>სიკვდილი</w:t>
      </w:r>
      <w:r w:rsidRPr="00620F03">
        <w:rPr>
          <w:rFonts w:ascii="Sylfaen" w:hAnsi="Sylfaen"/>
          <w:sz w:val="24"/>
          <w:lang w:val="ka-GE"/>
        </w:rPr>
        <w:t>.</w:t>
      </w:r>
    </w:p>
    <w:p w14:paraId="00AE23EC" w14:textId="77777777" w:rsidR="00620F03" w:rsidRPr="00620F03" w:rsidRDefault="00620F03" w:rsidP="00620F03">
      <w:pPr>
        <w:tabs>
          <w:tab w:val="left" w:pos="3150"/>
        </w:tabs>
        <w:jc w:val="both"/>
        <w:rPr>
          <w:rFonts w:ascii="Sylfaen" w:hAnsi="Sylfaen"/>
          <w:sz w:val="24"/>
          <w:lang w:val="ka-GE"/>
        </w:rPr>
      </w:pPr>
    </w:p>
    <w:p w14:paraId="33A4B2EE" w14:textId="1E11A311" w:rsidR="00620F03" w:rsidRPr="00FC0382" w:rsidRDefault="00620F03" w:rsidP="00620F03">
      <w:pPr>
        <w:tabs>
          <w:tab w:val="left" w:pos="3150"/>
        </w:tabs>
        <w:jc w:val="both"/>
        <w:rPr>
          <w:rFonts w:ascii="Sylfaen" w:hAnsi="Sylfaen" w:cs="Sylfaen"/>
          <w:b/>
          <w:sz w:val="24"/>
          <w:u w:val="single"/>
          <w:lang w:val="ka-GE"/>
        </w:rPr>
      </w:pPr>
      <w:r w:rsidRPr="00FC0382">
        <w:rPr>
          <w:rFonts w:ascii="Sylfaen" w:hAnsi="Sylfaen" w:cs="Sylfaen"/>
          <w:b/>
          <w:sz w:val="24"/>
          <w:u w:val="single"/>
          <w:lang w:val="ka-GE"/>
        </w:rPr>
        <w:t>შემთხვევები:</w:t>
      </w:r>
    </w:p>
    <w:p w14:paraId="6EBEA079" w14:textId="77777777" w:rsidR="00D83E1D" w:rsidRDefault="00620F03" w:rsidP="00620F03">
      <w:pPr>
        <w:tabs>
          <w:tab w:val="left" w:pos="3150"/>
        </w:tabs>
        <w:jc w:val="both"/>
        <w:rPr>
          <w:rFonts w:ascii="Sylfaen" w:hAnsi="Sylfaen" w:cs="Sylfaen"/>
          <w:sz w:val="24"/>
          <w:lang w:val="ka-GE"/>
        </w:rPr>
      </w:pPr>
      <w:r w:rsidRPr="00FC0382">
        <w:rPr>
          <w:rFonts w:ascii="Sylfaen" w:hAnsi="Sylfaen" w:cs="Sylfaen"/>
          <w:b/>
          <w:sz w:val="24"/>
          <w:u w:val="single"/>
          <w:lang w:val="ka-GE"/>
        </w:rPr>
        <w:t xml:space="preserve">აფრიკა: </w:t>
      </w:r>
      <w:r w:rsidR="00D83E1D" w:rsidRPr="00D83E1D">
        <w:rPr>
          <w:rFonts w:ascii="Sylfaen" w:hAnsi="Sylfaen"/>
          <w:sz w:val="24"/>
        </w:rPr>
        <w:t>11 447</w:t>
      </w:r>
      <w:r w:rsidR="00D83E1D">
        <w:rPr>
          <w:rFonts w:ascii="Sylfaen" w:hAnsi="Sylfaen"/>
          <w:sz w:val="24"/>
        </w:rPr>
        <w:t xml:space="preserve"> </w:t>
      </w:r>
      <w:r w:rsidRPr="00620F03">
        <w:rPr>
          <w:rFonts w:ascii="Sylfaen" w:hAnsi="Sylfaen" w:cs="Sylfaen"/>
          <w:sz w:val="24"/>
          <w:lang w:val="ka-GE"/>
        </w:rPr>
        <w:t>შემთხვევა</w:t>
      </w:r>
      <w:r w:rsidRPr="00620F03">
        <w:rPr>
          <w:rFonts w:ascii="Sylfaen" w:hAnsi="Sylfaen"/>
          <w:sz w:val="24"/>
          <w:lang w:val="ka-GE"/>
        </w:rPr>
        <w:t xml:space="preserve">; </w:t>
      </w:r>
      <w:r w:rsidRPr="00620F03">
        <w:rPr>
          <w:rFonts w:ascii="Sylfaen" w:hAnsi="Sylfaen" w:cs="Sylfaen"/>
          <w:sz w:val="24"/>
          <w:lang w:val="ka-GE"/>
        </w:rPr>
        <w:t>ხუთივე</w:t>
      </w:r>
      <w:r w:rsidRPr="00620F03">
        <w:rPr>
          <w:rFonts w:ascii="Sylfaen" w:hAnsi="Sylfaen"/>
          <w:sz w:val="24"/>
          <w:lang w:val="ka-GE"/>
        </w:rPr>
        <w:t xml:space="preserve"> </w:t>
      </w:r>
      <w:r w:rsidRPr="00620F03">
        <w:rPr>
          <w:rFonts w:ascii="Sylfaen" w:hAnsi="Sylfaen" w:cs="Sylfaen"/>
          <w:sz w:val="24"/>
          <w:lang w:val="ka-GE"/>
        </w:rPr>
        <w:t>შემთხვევაზე</w:t>
      </w:r>
      <w:r w:rsidRPr="00620F03">
        <w:rPr>
          <w:rFonts w:ascii="Sylfaen" w:hAnsi="Sylfaen"/>
          <w:sz w:val="24"/>
          <w:lang w:val="ka-GE"/>
        </w:rPr>
        <w:t xml:space="preserve"> </w:t>
      </w:r>
      <w:r w:rsidRPr="00620F03">
        <w:rPr>
          <w:rFonts w:ascii="Sylfaen" w:hAnsi="Sylfaen" w:cs="Sylfaen"/>
          <w:sz w:val="24"/>
          <w:lang w:val="ka-GE"/>
        </w:rPr>
        <w:t>ყველაზე</w:t>
      </w:r>
      <w:r w:rsidRPr="00620F03">
        <w:rPr>
          <w:rFonts w:ascii="Sylfaen" w:hAnsi="Sylfaen"/>
          <w:sz w:val="24"/>
          <w:lang w:val="ka-GE"/>
        </w:rPr>
        <w:t xml:space="preserve"> </w:t>
      </w:r>
      <w:r w:rsidRPr="00620F03">
        <w:rPr>
          <w:rFonts w:ascii="Sylfaen" w:hAnsi="Sylfaen" w:cs="Sylfaen"/>
          <w:sz w:val="24"/>
          <w:lang w:val="ka-GE"/>
        </w:rPr>
        <w:t>მეტი</w:t>
      </w:r>
      <w:r w:rsidRPr="00620F03">
        <w:rPr>
          <w:rFonts w:ascii="Sylfaen" w:hAnsi="Sylfaen"/>
          <w:sz w:val="24"/>
          <w:lang w:val="ka-GE"/>
        </w:rPr>
        <w:t xml:space="preserve"> </w:t>
      </w:r>
      <w:r w:rsidRPr="00620F03">
        <w:rPr>
          <w:rFonts w:ascii="Sylfaen" w:hAnsi="Sylfaen" w:cs="Sylfaen"/>
          <w:sz w:val="24"/>
          <w:lang w:val="ka-GE"/>
        </w:rPr>
        <w:t>ხუთი</w:t>
      </w:r>
      <w:r w:rsidRPr="00620F03">
        <w:rPr>
          <w:rFonts w:ascii="Sylfaen" w:hAnsi="Sylfaen"/>
          <w:sz w:val="24"/>
          <w:lang w:val="ka-GE"/>
        </w:rPr>
        <w:t xml:space="preserve"> </w:t>
      </w:r>
      <w:r w:rsidRPr="00620F03">
        <w:rPr>
          <w:rFonts w:ascii="Sylfaen" w:hAnsi="Sylfaen" w:cs="Sylfaen"/>
          <w:sz w:val="24"/>
          <w:lang w:val="ka-GE"/>
        </w:rPr>
        <w:t>ქვეყანაა</w:t>
      </w:r>
      <w:r w:rsidRPr="00620F03">
        <w:rPr>
          <w:rFonts w:ascii="Sylfaen" w:hAnsi="Sylfaen"/>
          <w:sz w:val="24"/>
          <w:lang w:val="ka-GE"/>
        </w:rPr>
        <w:t xml:space="preserve"> </w:t>
      </w:r>
      <w:r w:rsidR="00D83E1D" w:rsidRPr="00D83E1D">
        <w:rPr>
          <w:rFonts w:ascii="Sylfaen" w:hAnsi="Sylfaen" w:cs="Sylfaen"/>
          <w:sz w:val="24"/>
          <w:lang w:val="ka-GE"/>
        </w:rPr>
        <w:t>სამხრეთ აფრიკა (1 845), ალჟირი (1 572), ეგვიპტე (1 560), მაროკო (1 275) და კამერუნი (730).</w:t>
      </w:r>
    </w:p>
    <w:p w14:paraId="08C99498" w14:textId="77777777" w:rsidR="00D83E1D" w:rsidRDefault="00620F03" w:rsidP="00620F03">
      <w:pPr>
        <w:tabs>
          <w:tab w:val="left" w:pos="3150"/>
        </w:tabs>
        <w:jc w:val="both"/>
        <w:rPr>
          <w:rFonts w:ascii="Sylfaen" w:hAnsi="Sylfaen" w:cs="Sylfaen"/>
          <w:sz w:val="24"/>
          <w:lang w:val="ka-GE"/>
        </w:rPr>
      </w:pPr>
      <w:r w:rsidRPr="00620F03">
        <w:rPr>
          <w:rFonts w:ascii="Sylfaen" w:hAnsi="Sylfaen" w:cs="Sylfaen"/>
          <w:b/>
          <w:sz w:val="24"/>
          <w:u w:val="single"/>
          <w:lang w:val="ka-GE"/>
        </w:rPr>
        <w:t>აზია</w:t>
      </w:r>
      <w:r w:rsidRPr="00620F03">
        <w:rPr>
          <w:rFonts w:ascii="Sylfaen" w:hAnsi="Sylfaen"/>
          <w:b/>
          <w:sz w:val="24"/>
          <w:u w:val="single"/>
          <w:lang w:val="ka-GE"/>
        </w:rPr>
        <w:t>:</w:t>
      </w:r>
      <w:r w:rsidRPr="00620F03">
        <w:rPr>
          <w:rFonts w:ascii="Sylfaen" w:hAnsi="Sylfaen"/>
          <w:sz w:val="24"/>
          <w:lang w:val="ka-GE"/>
        </w:rPr>
        <w:t xml:space="preserve"> </w:t>
      </w:r>
      <w:r w:rsidR="00D83E1D" w:rsidRPr="00D83E1D">
        <w:rPr>
          <w:rFonts w:ascii="Sylfaen" w:hAnsi="Sylfaen"/>
          <w:sz w:val="24"/>
        </w:rPr>
        <w:t>250 522</w:t>
      </w:r>
      <w:r w:rsidR="00D83E1D">
        <w:rPr>
          <w:rFonts w:ascii="Sylfaen" w:hAnsi="Sylfaen"/>
          <w:sz w:val="24"/>
        </w:rPr>
        <w:t xml:space="preserve"> </w:t>
      </w:r>
      <w:r w:rsidRPr="00620F03">
        <w:rPr>
          <w:rFonts w:ascii="Sylfaen" w:hAnsi="Sylfaen" w:cs="Sylfaen"/>
          <w:sz w:val="24"/>
          <w:lang w:val="ka-GE"/>
        </w:rPr>
        <w:t>შემთხვევა</w:t>
      </w:r>
      <w:r w:rsidRPr="00620F03">
        <w:rPr>
          <w:rFonts w:ascii="Sylfaen" w:hAnsi="Sylfaen"/>
          <w:sz w:val="24"/>
          <w:lang w:val="ka-GE"/>
        </w:rPr>
        <w:t xml:space="preserve">; </w:t>
      </w:r>
      <w:r w:rsidRPr="00620F03">
        <w:rPr>
          <w:rFonts w:ascii="Sylfaen" w:hAnsi="Sylfaen" w:cs="Sylfaen"/>
          <w:sz w:val="24"/>
          <w:lang w:val="ka-GE"/>
        </w:rPr>
        <w:t>ხუთი</w:t>
      </w:r>
      <w:r w:rsidRPr="00620F03">
        <w:rPr>
          <w:rFonts w:ascii="Sylfaen" w:hAnsi="Sylfaen"/>
          <w:sz w:val="24"/>
          <w:lang w:val="ka-GE"/>
        </w:rPr>
        <w:t xml:space="preserve"> </w:t>
      </w:r>
      <w:r w:rsidRPr="00620F03">
        <w:rPr>
          <w:rFonts w:ascii="Sylfaen" w:hAnsi="Sylfaen" w:cs="Sylfaen"/>
          <w:sz w:val="24"/>
          <w:lang w:val="ka-GE"/>
        </w:rPr>
        <w:t>ქვეყანაა</w:t>
      </w:r>
      <w:r w:rsidRPr="00620F03">
        <w:rPr>
          <w:rFonts w:ascii="Sylfaen" w:hAnsi="Sylfaen"/>
          <w:sz w:val="24"/>
          <w:lang w:val="ka-GE"/>
        </w:rPr>
        <w:t xml:space="preserve">, </w:t>
      </w:r>
      <w:r w:rsidRPr="00620F03">
        <w:rPr>
          <w:rFonts w:ascii="Sylfaen" w:hAnsi="Sylfaen" w:cs="Sylfaen"/>
          <w:sz w:val="24"/>
          <w:lang w:val="ka-GE"/>
        </w:rPr>
        <w:t>სადაც</w:t>
      </w:r>
      <w:r w:rsidRPr="00620F03">
        <w:rPr>
          <w:rFonts w:ascii="Sylfaen" w:hAnsi="Sylfaen"/>
          <w:sz w:val="24"/>
          <w:lang w:val="ka-GE"/>
        </w:rPr>
        <w:t xml:space="preserve"> </w:t>
      </w:r>
      <w:r>
        <w:rPr>
          <w:rFonts w:ascii="Sylfaen" w:hAnsi="Sylfaen"/>
          <w:sz w:val="24"/>
          <w:lang w:val="ka-GE"/>
        </w:rPr>
        <w:t xml:space="preserve">დაფიქსირდა </w:t>
      </w:r>
      <w:r w:rsidRPr="00620F03">
        <w:rPr>
          <w:rFonts w:ascii="Sylfaen" w:hAnsi="Sylfaen" w:cs="Sylfaen"/>
          <w:sz w:val="24"/>
          <w:lang w:val="ka-GE"/>
        </w:rPr>
        <w:t>ყველაზე</w:t>
      </w:r>
      <w:r w:rsidRPr="00620F03">
        <w:rPr>
          <w:rFonts w:ascii="Sylfaen" w:hAnsi="Sylfaen"/>
          <w:sz w:val="24"/>
          <w:lang w:val="ka-GE"/>
        </w:rPr>
        <w:t xml:space="preserve"> </w:t>
      </w:r>
      <w:r w:rsidRPr="00620F03">
        <w:rPr>
          <w:rFonts w:ascii="Sylfaen" w:hAnsi="Sylfaen" w:cs="Sylfaen"/>
          <w:sz w:val="24"/>
          <w:lang w:val="ka-GE"/>
        </w:rPr>
        <w:t>მეტი</w:t>
      </w:r>
      <w:r w:rsidRPr="00620F03">
        <w:rPr>
          <w:rFonts w:ascii="Sylfaen" w:hAnsi="Sylfaen"/>
          <w:sz w:val="24"/>
          <w:lang w:val="ka-GE"/>
        </w:rPr>
        <w:t xml:space="preserve"> </w:t>
      </w:r>
      <w:r w:rsidRPr="00620F03">
        <w:rPr>
          <w:rFonts w:ascii="Sylfaen" w:hAnsi="Sylfaen" w:cs="Sylfaen"/>
          <w:sz w:val="24"/>
          <w:lang w:val="ka-GE"/>
        </w:rPr>
        <w:t>შემთხვევაა</w:t>
      </w:r>
      <w:r w:rsidRPr="00620F03">
        <w:rPr>
          <w:rFonts w:ascii="Sylfaen" w:hAnsi="Sylfaen"/>
          <w:sz w:val="24"/>
          <w:lang w:val="ka-GE"/>
        </w:rPr>
        <w:t xml:space="preserve">: </w:t>
      </w:r>
      <w:r w:rsidR="00D83E1D" w:rsidRPr="00D83E1D">
        <w:rPr>
          <w:rFonts w:ascii="Sylfaen" w:hAnsi="Sylfaen" w:cs="Sylfaen"/>
          <w:sz w:val="24"/>
          <w:lang w:val="ka-GE"/>
        </w:rPr>
        <w:t>ჩინეთი (82 870), ირანი (64 586), თურქეთი (38 226), სამხრეთ კორეა (10 423) და ისრაელი (9 404).</w:t>
      </w:r>
    </w:p>
    <w:p w14:paraId="7A619740" w14:textId="5DB8FF48" w:rsidR="00620F03" w:rsidRPr="00620F03" w:rsidRDefault="00620F03" w:rsidP="00620F03">
      <w:pPr>
        <w:tabs>
          <w:tab w:val="left" w:pos="3150"/>
        </w:tabs>
        <w:jc w:val="both"/>
        <w:rPr>
          <w:rFonts w:ascii="Sylfaen" w:hAnsi="Sylfaen"/>
          <w:sz w:val="24"/>
          <w:lang w:val="ka-GE"/>
        </w:rPr>
      </w:pPr>
      <w:r w:rsidRPr="00FC0382">
        <w:rPr>
          <w:rFonts w:ascii="Sylfaen" w:hAnsi="Sylfaen" w:cs="Sylfaen"/>
          <w:b/>
          <w:sz w:val="24"/>
          <w:u w:val="single"/>
          <w:lang w:val="ka-GE"/>
        </w:rPr>
        <w:t>ამერიკა:</w:t>
      </w:r>
      <w:r w:rsidRPr="00620F03">
        <w:rPr>
          <w:rFonts w:ascii="Sylfaen" w:hAnsi="Sylfaen"/>
          <w:sz w:val="24"/>
          <w:lang w:val="ka-GE"/>
        </w:rPr>
        <w:t xml:space="preserve"> </w:t>
      </w:r>
      <w:r w:rsidR="00D83E1D" w:rsidRPr="00D83E1D">
        <w:rPr>
          <w:rFonts w:ascii="Sylfaen" w:hAnsi="Sylfaen"/>
          <w:sz w:val="24"/>
        </w:rPr>
        <w:t>497 200</w:t>
      </w:r>
      <w:r w:rsidR="00D83E1D">
        <w:rPr>
          <w:rFonts w:ascii="Sylfaen" w:hAnsi="Sylfaen"/>
          <w:sz w:val="24"/>
        </w:rPr>
        <w:t xml:space="preserve"> </w:t>
      </w:r>
      <w:r w:rsidRPr="00620F03">
        <w:rPr>
          <w:rFonts w:ascii="Sylfaen" w:hAnsi="Sylfaen" w:cs="Sylfaen"/>
          <w:sz w:val="24"/>
          <w:lang w:val="ka-GE"/>
        </w:rPr>
        <w:t>შემთხვევა</w:t>
      </w:r>
      <w:r w:rsidRPr="00620F03">
        <w:rPr>
          <w:rFonts w:ascii="Sylfaen" w:hAnsi="Sylfaen"/>
          <w:sz w:val="24"/>
          <w:lang w:val="ka-GE"/>
        </w:rPr>
        <w:t xml:space="preserve">; </w:t>
      </w:r>
      <w:r w:rsidRPr="00620F03">
        <w:rPr>
          <w:rFonts w:ascii="Sylfaen" w:hAnsi="Sylfaen" w:cs="Sylfaen"/>
          <w:sz w:val="24"/>
          <w:lang w:val="ka-GE"/>
        </w:rPr>
        <w:t>ხუთი</w:t>
      </w:r>
      <w:r w:rsidRPr="00620F03">
        <w:rPr>
          <w:rFonts w:ascii="Sylfaen" w:hAnsi="Sylfaen"/>
          <w:sz w:val="24"/>
          <w:lang w:val="ka-GE"/>
        </w:rPr>
        <w:t xml:space="preserve"> </w:t>
      </w:r>
      <w:r w:rsidRPr="00620F03">
        <w:rPr>
          <w:rFonts w:ascii="Sylfaen" w:hAnsi="Sylfaen" w:cs="Sylfaen"/>
          <w:sz w:val="24"/>
          <w:lang w:val="ka-GE"/>
        </w:rPr>
        <w:t>ქვეყანაა</w:t>
      </w:r>
      <w:r w:rsidRPr="00620F03">
        <w:rPr>
          <w:rFonts w:ascii="Sylfaen" w:hAnsi="Sylfaen"/>
          <w:sz w:val="24"/>
          <w:lang w:val="ka-GE"/>
        </w:rPr>
        <w:t xml:space="preserve">, </w:t>
      </w:r>
      <w:r w:rsidRPr="00620F03">
        <w:rPr>
          <w:rFonts w:ascii="Sylfaen" w:hAnsi="Sylfaen" w:cs="Sylfaen"/>
          <w:sz w:val="24"/>
          <w:lang w:val="ka-GE"/>
        </w:rPr>
        <w:t>სადაც</w:t>
      </w:r>
      <w:r w:rsidRPr="00620F03">
        <w:rPr>
          <w:rFonts w:ascii="Sylfaen" w:hAnsi="Sylfaen"/>
          <w:sz w:val="24"/>
          <w:lang w:val="ka-GE"/>
        </w:rPr>
        <w:t xml:space="preserve"> </w:t>
      </w:r>
      <w:r>
        <w:rPr>
          <w:rFonts w:ascii="Sylfaen" w:hAnsi="Sylfaen"/>
          <w:sz w:val="24"/>
          <w:lang w:val="ka-GE"/>
        </w:rPr>
        <w:t xml:space="preserve">დაფიქსირდა </w:t>
      </w:r>
      <w:r w:rsidRPr="00620F03">
        <w:rPr>
          <w:rFonts w:ascii="Sylfaen" w:hAnsi="Sylfaen" w:cs="Sylfaen"/>
          <w:sz w:val="24"/>
          <w:lang w:val="ka-GE"/>
        </w:rPr>
        <w:t>ყველაზე</w:t>
      </w:r>
      <w:r w:rsidRPr="00620F03">
        <w:rPr>
          <w:rFonts w:ascii="Sylfaen" w:hAnsi="Sylfaen"/>
          <w:sz w:val="24"/>
          <w:lang w:val="ka-GE"/>
        </w:rPr>
        <w:t xml:space="preserve"> </w:t>
      </w:r>
      <w:r w:rsidRPr="00620F03">
        <w:rPr>
          <w:rFonts w:ascii="Sylfaen" w:hAnsi="Sylfaen" w:cs="Sylfaen"/>
          <w:sz w:val="24"/>
          <w:lang w:val="ka-GE"/>
        </w:rPr>
        <w:t>მეტი</w:t>
      </w:r>
      <w:r w:rsidRPr="00620F03">
        <w:rPr>
          <w:rFonts w:ascii="Sylfaen" w:hAnsi="Sylfaen"/>
          <w:sz w:val="24"/>
          <w:lang w:val="ka-GE"/>
        </w:rPr>
        <w:t xml:space="preserve"> </w:t>
      </w:r>
      <w:r w:rsidRPr="00620F03">
        <w:rPr>
          <w:rFonts w:ascii="Sylfaen" w:hAnsi="Sylfaen" w:cs="Sylfaen"/>
          <w:sz w:val="24"/>
          <w:lang w:val="ka-GE"/>
        </w:rPr>
        <w:t>შემთხვევაა</w:t>
      </w:r>
      <w:r w:rsidRPr="00620F03">
        <w:rPr>
          <w:rFonts w:ascii="Sylfaen" w:hAnsi="Sylfaen"/>
          <w:sz w:val="24"/>
          <w:lang w:val="ka-GE"/>
        </w:rPr>
        <w:t xml:space="preserve">:  </w:t>
      </w:r>
      <w:r w:rsidR="00EE6DEF" w:rsidRPr="00EE6DEF">
        <w:rPr>
          <w:rFonts w:ascii="Sylfaen" w:hAnsi="Sylfaen" w:cs="Sylfaen"/>
          <w:sz w:val="24"/>
          <w:lang w:val="ka-GE"/>
        </w:rPr>
        <w:t>შეერთებული შტატები (432 132), კანადა (19 274), ბრაზილია (15 927), ჩილე (5 546) და ეკვადორი (4 450).</w:t>
      </w:r>
    </w:p>
    <w:p w14:paraId="115B9FA5" w14:textId="77777777" w:rsidR="00EE6DEF" w:rsidRDefault="00620F03" w:rsidP="00620F03">
      <w:pPr>
        <w:tabs>
          <w:tab w:val="left" w:pos="3150"/>
        </w:tabs>
        <w:jc w:val="both"/>
        <w:rPr>
          <w:rFonts w:ascii="Sylfaen" w:hAnsi="Sylfaen" w:cs="Sylfaen"/>
          <w:sz w:val="24"/>
          <w:lang w:val="ka-GE"/>
        </w:rPr>
      </w:pPr>
      <w:r w:rsidRPr="00FC0382">
        <w:rPr>
          <w:rFonts w:ascii="Sylfaen" w:hAnsi="Sylfaen" w:cs="Sylfaen"/>
          <w:b/>
          <w:sz w:val="24"/>
          <w:u w:val="single"/>
          <w:lang w:val="ka-GE"/>
        </w:rPr>
        <w:t>ევროპა:</w:t>
      </w:r>
      <w:r w:rsidRPr="00620F03">
        <w:rPr>
          <w:rFonts w:ascii="Sylfaen" w:hAnsi="Sylfaen"/>
          <w:sz w:val="24"/>
          <w:lang w:val="ka-GE"/>
        </w:rPr>
        <w:t xml:space="preserve"> </w:t>
      </w:r>
      <w:r w:rsidR="00EE6DEF" w:rsidRPr="00EE6DEF">
        <w:rPr>
          <w:rFonts w:ascii="Sylfaen" w:hAnsi="Sylfaen"/>
          <w:sz w:val="24"/>
        </w:rPr>
        <w:t>709 688</w:t>
      </w:r>
      <w:r w:rsidR="00EE6DEF">
        <w:rPr>
          <w:rFonts w:ascii="Sylfaen" w:hAnsi="Sylfaen"/>
          <w:sz w:val="24"/>
        </w:rPr>
        <w:t xml:space="preserve"> </w:t>
      </w:r>
      <w:r w:rsidRPr="00620F03">
        <w:rPr>
          <w:rFonts w:ascii="Sylfaen" w:hAnsi="Sylfaen" w:cs="Sylfaen"/>
          <w:sz w:val="24"/>
          <w:lang w:val="ka-GE"/>
        </w:rPr>
        <w:t>შემთხვევა</w:t>
      </w:r>
      <w:r w:rsidRPr="00620F03">
        <w:rPr>
          <w:rFonts w:ascii="Sylfaen" w:hAnsi="Sylfaen"/>
          <w:sz w:val="24"/>
          <w:lang w:val="ka-GE"/>
        </w:rPr>
        <w:t xml:space="preserve">; </w:t>
      </w:r>
      <w:r w:rsidRPr="00620F03">
        <w:rPr>
          <w:rFonts w:ascii="Sylfaen" w:hAnsi="Sylfaen" w:cs="Sylfaen"/>
          <w:sz w:val="24"/>
          <w:lang w:val="ka-GE"/>
        </w:rPr>
        <w:t>ხუთი</w:t>
      </w:r>
      <w:r w:rsidRPr="00620F03">
        <w:rPr>
          <w:rFonts w:ascii="Sylfaen" w:hAnsi="Sylfaen"/>
          <w:sz w:val="24"/>
          <w:lang w:val="ka-GE"/>
        </w:rPr>
        <w:t xml:space="preserve"> </w:t>
      </w:r>
      <w:r w:rsidRPr="00620F03">
        <w:rPr>
          <w:rFonts w:ascii="Sylfaen" w:hAnsi="Sylfaen" w:cs="Sylfaen"/>
          <w:sz w:val="24"/>
          <w:lang w:val="ka-GE"/>
        </w:rPr>
        <w:t>ქვეყანაა</w:t>
      </w:r>
      <w:r w:rsidRPr="00620F03">
        <w:rPr>
          <w:rFonts w:ascii="Sylfaen" w:hAnsi="Sylfaen"/>
          <w:sz w:val="24"/>
          <w:lang w:val="ka-GE"/>
        </w:rPr>
        <w:t xml:space="preserve">, </w:t>
      </w:r>
      <w:r w:rsidRPr="00620F03">
        <w:rPr>
          <w:rFonts w:ascii="Sylfaen" w:hAnsi="Sylfaen" w:cs="Sylfaen"/>
          <w:sz w:val="24"/>
          <w:lang w:val="ka-GE"/>
        </w:rPr>
        <w:t>სადაც</w:t>
      </w:r>
      <w:r w:rsidRPr="00620F03">
        <w:rPr>
          <w:rFonts w:ascii="Sylfaen" w:hAnsi="Sylfaen"/>
          <w:sz w:val="24"/>
          <w:lang w:val="ka-GE"/>
        </w:rPr>
        <w:t xml:space="preserve"> </w:t>
      </w:r>
      <w:r>
        <w:rPr>
          <w:rFonts w:ascii="Sylfaen" w:hAnsi="Sylfaen"/>
          <w:sz w:val="24"/>
          <w:lang w:val="ka-GE"/>
        </w:rPr>
        <w:t xml:space="preserve">დაფიქსირდა </w:t>
      </w:r>
      <w:r w:rsidRPr="00620F03">
        <w:rPr>
          <w:rFonts w:ascii="Sylfaen" w:hAnsi="Sylfaen" w:cs="Sylfaen"/>
          <w:sz w:val="24"/>
          <w:lang w:val="ka-GE"/>
        </w:rPr>
        <w:t>ყველაზე</w:t>
      </w:r>
      <w:r w:rsidRPr="00620F03">
        <w:rPr>
          <w:rFonts w:ascii="Sylfaen" w:hAnsi="Sylfaen"/>
          <w:sz w:val="24"/>
          <w:lang w:val="ka-GE"/>
        </w:rPr>
        <w:t xml:space="preserve"> </w:t>
      </w:r>
      <w:r w:rsidRPr="00620F03">
        <w:rPr>
          <w:rFonts w:ascii="Sylfaen" w:hAnsi="Sylfaen" w:cs="Sylfaen"/>
          <w:sz w:val="24"/>
          <w:lang w:val="ka-GE"/>
        </w:rPr>
        <w:t>მეტი</w:t>
      </w:r>
      <w:r w:rsidRPr="00620F03">
        <w:rPr>
          <w:rFonts w:ascii="Sylfaen" w:hAnsi="Sylfaen"/>
          <w:sz w:val="24"/>
          <w:lang w:val="ka-GE"/>
        </w:rPr>
        <w:t xml:space="preserve"> </w:t>
      </w:r>
      <w:r w:rsidRPr="00620F03">
        <w:rPr>
          <w:rFonts w:ascii="Sylfaen" w:hAnsi="Sylfaen" w:cs="Sylfaen"/>
          <w:sz w:val="24"/>
          <w:lang w:val="ka-GE"/>
        </w:rPr>
        <w:t>შემთხვევაა</w:t>
      </w:r>
      <w:r w:rsidRPr="00620F03">
        <w:rPr>
          <w:rFonts w:ascii="Sylfaen" w:hAnsi="Sylfaen"/>
          <w:sz w:val="24"/>
          <w:lang w:val="ka-GE"/>
        </w:rPr>
        <w:t xml:space="preserve">: </w:t>
      </w:r>
      <w:r w:rsidR="00EE6DEF" w:rsidRPr="00EE6DEF">
        <w:rPr>
          <w:rFonts w:ascii="Sylfaen" w:hAnsi="Sylfaen" w:cs="Sylfaen"/>
          <w:sz w:val="24"/>
          <w:lang w:val="ka-GE"/>
        </w:rPr>
        <w:t>ესპანეთი (146 690), იტალია (139 422), გერმანია (108 202), საფრანგეთი (82 048) და გაერთიანებული სამეფო (60 733).</w:t>
      </w:r>
    </w:p>
    <w:p w14:paraId="1A9809B7" w14:textId="32CB8E31" w:rsidR="00620F03" w:rsidRPr="00620F03" w:rsidRDefault="00620F03" w:rsidP="00620F03">
      <w:pPr>
        <w:tabs>
          <w:tab w:val="left" w:pos="3150"/>
        </w:tabs>
        <w:jc w:val="both"/>
        <w:rPr>
          <w:rFonts w:ascii="Sylfaen" w:hAnsi="Sylfaen"/>
          <w:sz w:val="24"/>
          <w:lang w:val="ka-GE"/>
        </w:rPr>
      </w:pPr>
      <w:r w:rsidRPr="00FC0382">
        <w:rPr>
          <w:rFonts w:ascii="Sylfaen" w:hAnsi="Sylfaen" w:cs="Sylfaen"/>
          <w:b/>
          <w:sz w:val="24"/>
          <w:u w:val="single"/>
          <w:lang w:val="ka-GE"/>
        </w:rPr>
        <w:t>ოკეანია:</w:t>
      </w:r>
      <w:r w:rsidRPr="00620F03">
        <w:rPr>
          <w:rFonts w:ascii="Sylfaen" w:hAnsi="Sylfaen"/>
          <w:sz w:val="24"/>
          <w:lang w:val="ka-GE"/>
        </w:rPr>
        <w:t xml:space="preserve"> </w:t>
      </w:r>
      <w:r w:rsidR="00EE6DEF" w:rsidRPr="00EE6DEF">
        <w:rPr>
          <w:rFonts w:ascii="Sylfaen" w:hAnsi="Sylfaen"/>
          <w:sz w:val="24"/>
        </w:rPr>
        <w:t>7 266</w:t>
      </w:r>
      <w:r w:rsidRPr="00620F03">
        <w:rPr>
          <w:rFonts w:ascii="Sylfaen" w:hAnsi="Sylfaen"/>
          <w:sz w:val="24"/>
          <w:lang w:val="ka-GE"/>
        </w:rPr>
        <w:t xml:space="preserve"> </w:t>
      </w:r>
      <w:r w:rsidRPr="00620F03">
        <w:rPr>
          <w:rFonts w:ascii="Sylfaen" w:hAnsi="Sylfaen" w:cs="Sylfaen"/>
          <w:sz w:val="24"/>
          <w:lang w:val="ka-GE"/>
        </w:rPr>
        <w:t>შემთხვევა</w:t>
      </w:r>
      <w:r w:rsidRPr="00620F03">
        <w:rPr>
          <w:rFonts w:ascii="Sylfaen" w:hAnsi="Sylfaen"/>
          <w:sz w:val="24"/>
          <w:lang w:val="ka-GE"/>
        </w:rPr>
        <w:t xml:space="preserve">; </w:t>
      </w:r>
      <w:r w:rsidRPr="00620F03">
        <w:rPr>
          <w:rFonts w:ascii="Sylfaen" w:hAnsi="Sylfaen" w:cs="Sylfaen"/>
          <w:sz w:val="24"/>
          <w:lang w:val="ka-GE"/>
        </w:rPr>
        <w:t>ხუთი</w:t>
      </w:r>
      <w:r w:rsidRPr="00620F03">
        <w:rPr>
          <w:rFonts w:ascii="Sylfaen" w:hAnsi="Sylfaen"/>
          <w:sz w:val="24"/>
          <w:lang w:val="ka-GE"/>
        </w:rPr>
        <w:t xml:space="preserve"> </w:t>
      </w:r>
      <w:r w:rsidRPr="00620F03">
        <w:rPr>
          <w:rFonts w:ascii="Sylfaen" w:hAnsi="Sylfaen" w:cs="Sylfaen"/>
          <w:sz w:val="24"/>
          <w:lang w:val="ka-GE"/>
        </w:rPr>
        <w:t>ქვეყანაა</w:t>
      </w:r>
      <w:r w:rsidRPr="00620F03">
        <w:rPr>
          <w:rFonts w:ascii="Sylfaen" w:hAnsi="Sylfaen"/>
          <w:sz w:val="24"/>
          <w:lang w:val="ka-GE"/>
        </w:rPr>
        <w:t xml:space="preserve">, </w:t>
      </w:r>
      <w:r w:rsidRPr="00620F03">
        <w:rPr>
          <w:rFonts w:ascii="Sylfaen" w:hAnsi="Sylfaen" w:cs="Sylfaen"/>
          <w:sz w:val="24"/>
          <w:lang w:val="ka-GE"/>
        </w:rPr>
        <w:t>სადაც</w:t>
      </w:r>
      <w:r w:rsidRPr="00620F03">
        <w:rPr>
          <w:rFonts w:ascii="Sylfaen" w:hAnsi="Sylfaen"/>
          <w:sz w:val="24"/>
          <w:lang w:val="ka-GE"/>
        </w:rPr>
        <w:t xml:space="preserve"> </w:t>
      </w:r>
      <w:r>
        <w:rPr>
          <w:rFonts w:ascii="Sylfaen" w:hAnsi="Sylfaen"/>
          <w:sz w:val="24"/>
          <w:lang w:val="ka-GE"/>
        </w:rPr>
        <w:t xml:space="preserve">დაფიქსირდა </w:t>
      </w:r>
      <w:r w:rsidRPr="00620F03">
        <w:rPr>
          <w:rFonts w:ascii="Sylfaen" w:hAnsi="Sylfaen" w:cs="Sylfaen"/>
          <w:sz w:val="24"/>
          <w:lang w:val="ka-GE"/>
        </w:rPr>
        <w:t>ყველაზე</w:t>
      </w:r>
      <w:r w:rsidRPr="00620F03">
        <w:rPr>
          <w:rFonts w:ascii="Sylfaen" w:hAnsi="Sylfaen"/>
          <w:sz w:val="24"/>
          <w:lang w:val="ka-GE"/>
        </w:rPr>
        <w:t xml:space="preserve"> </w:t>
      </w:r>
      <w:r w:rsidRPr="00620F03">
        <w:rPr>
          <w:rFonts w:ascii="Sylfaen" w:hAnsi="Sylfaen" w:cs="Sylfaen"/>
          <w:sz w:val="24"/>
          <w:lang w:val="ka-GE"/>
        </w:rPr>
        <w:t>მეტი</w:t>
      </w:r>
      <w:r w:rsidRPr="00620F03">
        <w:rPr>
          <w:rFonts w:ascii="Sylfaen" w:hAnsi="Sylfaen"/>
          <w:sz w:val="24"/>
          <w:lang w:val="ka-GE"/>
        </w:rPr>
        <w:t xml:space="preserve"> </w:t>
      </w:r>
      <w:r w:rsidRPr="00620F03">
        <w:rPr>
          <w:rFonts w:ascii="Sylfaen" w:hAnsi="Sylfaen" w:cs="Sylfaen"/>
          <w:sz w:val="24"/>
          <w:lang w:val="ka-GE"/>
        </w:rPr>
        <w:t>შემთხვევაა</w:t>
      </w:r>
      <w:r w:rsidRPr="00620F03">
        <w:rPr>
          <w:rFonts w:ascii="Sylfaen" w:hAnsi="Sylfaen"/>
          <w:sz w:val="24"/>
          <w:lang w:val="ka-GE"/>
        </w:rPr>
        <w:t xml:space="preserve">: </w:t>
      </w:r>
      <w:r w:rsidR="00EE6DEF" w:rsidRPr="00EE6DEF">
        <w:rPr>
          <w:rFonts w:ascii="Sylfaen" w:hAnsi="Sylfaen" w:cs="Sylfaen"/>
          <w:sz w:val="24"/>
          <w:lang w:val="ka-GE"/>
        </w:rPr>
        <w:t>ავსტრალია (6 052), ახალი ზელანდია (992), გუამი (125), ფრანგული პოლინეზია (51) და ახალი კალედონია (18).</w:t>
      </w:r>
    </w:p>
    <w:p w14:paraId="55B974C4" w14:textId="03A48E87" w:rsidR="00620F03" w:rsidRPr="00620F03" w:rsidRDefault="00620F03" w:rsidP="00620F03">
      <w:pPr>
        <w:tabs>
          <w:tab w:val="left" w:pos="3150"/>
        </w:tabs>
        <w:jc w:val="both"/>
        <w:rPr>
          <w:rFonts w:ascii="Sylfaen" w:hAnsi="Sylfaen"/>
          <w:sz w:val="24"/>
          <w:lang w:val="ka-GE"/>
        </w:rPr>
      </w:pPr>
      <w:r w:rsidRPr="00FC0382">
        <w:rPr>
          <w:rFonts w:ascii="Sylfaen" w:hAnsi="Sylfaen" w:cs="Sylfaen"/>
          <w:b/>
          <w:sz w:val="24"/>
          <w:u w:val="single"/>
          <w:lang w:val="ka-GE"/>
        </w:rPr>
        <w:t>სხვა:</w:t>
      </w:r>
      <w:r w:rsidRPr="00620F03">
        <w:rPr>
          <w:rFonts w:ascii="Sylfaen" w:hAnsi="Sylfaen"/>
          <w:sz w:val="24"/>
          <w:lang w:val="ka-GE"/>
        </w:rPr>
        <w:t xml:space="preserve"> 696 </w:t>
      </w:r>
      <w:r w:rsidRPr="00620F03">
        <w:rPr>
          <w:rFonts w:ascii="Sylfaen" w:hAnsi="Sylfaen" w:cs="Sylfaen"/>
          <w:sz w:val="24"/>
          <w:lang w:val="ka-GE"/>
        </w:rPr>
        <w:t>შემთხვევა</w:t>
      </w:r>
      <w:r w:rsidRPr="00620F03">
        <w:rPr>
          <w:rFonts w:ascii="Sylfaen" w:hAnsi="Sylfaen"/>
          <w:sz w:val="24"/>
          <w:lang w:val="ka-GE"/>
        </w:rPr>
        <w:t xml:space="preserve"> </w:t>
      </w:r>
      <w:r w:rsidRPr="00620F03">
        <w:rPr>
          <w:rFonts w:ascii="Sylfaen" w:hAnsi="Sylfaen" w:cs="Sylfaen"/>
          <w:sz w:val="24"/>
          <w:lang w:val="ka-GE"/>
        </w:rPr>
        <w:t>დაფიქსირდა</w:t>
      </w:r>
      <w:r w:rsidRPr="00620F03">
        <w:rPr>
          <w:rFonts w:ascii="Sylfaen" w:hAnsi="Sylfaen"/>
          <w:sz w:val="24"/>
          <w:lang w:val="ka-GE"/>
        </w:rPr>
        <w:t xml:space="preserve"> </w:t>
      </w:r>
      <w:r w:rsidRPr="00620F03">
        <w:rPr>
          <w:rFonts w:ascii="Sylfaen" w:hAnsi="Sylfaen" w:cs="Sylfaen"/>
          <w:sz w:val="24"/>
          <w:lang w:val="ka-GE"/>
        </w:rPr>
        <w:t>იაპონიაში</w:t>
      </w:r>
      <w:r w:rsidRPr="00620F03">
        <w:rPr>
          <w:rFonts w:ascii="Sylfaen" w:hAnsi="Sylfaen"/>
          <w:sz w:val="24"/>
          <w:lang w:val="ka-GE"/>
        </w:rPr>
        <w:t xml:space="preserve"> </w:t>
      </w:r>
      <w:r w:rsidRPr="00620F03">
        <w:rPr>
          <w:rFonts w:ascii="Sylfaen" w:hAnsi="Sylfaen" w:cs="Sylfaen"/>
          <w:sz w:val="24"/>
          <w:lang w:val="ka-GE"/>
        </w:rPr>
        <w:t>საერთაშორისო</w:t>
      </w:r>
      <w:r w:rsidRPr="00620F03">
        <w:rPr>
          <w:rFonts w:ascii="Sylfaen" w:hAnsi="Sylfaen"/>
          <w:sz w:val="24"/>
          <w:lang w:val="ka-GE"/>
        </w:rPr>
        <w:t xml:space="preserve"> </w:t>
      </w:r>
      <w:r w:rsidRPr="00620F03">
        <w:rPr>
          <w:rFonts w:ascii="Sylfaen" w:hAnsi="Sylfaen" w:cs="Sylfaen"/>
          <w:sz w:val="24"/>
          <w:lang w:val="ka-GE"/>
        </w:rPr>
        <w:t>ტრ</w:t>
      </w:r>
      <w:r>
        <w:rPr>
          <w:rFonts w:ascii="Sylfaen" w:hAnsi="Sylfaen" w:cs="Sylfaen"/>
          <w:sz w:val="24"/>
          <w:lang w:val="ka-GE"/>
        </w:rPr>
        <w:t>ანსპორტირება</w:t>
      </w:r>
      <w:r w:rsidRPr="00620F03">
        <w:rPr>
          <w:rFonts w:ascii="Sylfaen" w:hAnsi="Sylfaen"/>
          <w:sz w:val="24"/>
          <w:lang w:val="ka-GE"/>
        </w:rPr>
        <w:t>.</w:t>
      </w:r>
    </w:p>
    <w:p w14:paraId="46C16163" w14:textId="77777777" w:rsidR="00620F03" w:rsidRPr="00620F03" w:rsidRDefault="00620F03" w:rsidP="00620F03">
      <w:pPr>
        <w:tabs>
          <w:tab w:val="left" w:pos="3150"/>
        </w:tabs>
        <w:jc w:val="both"/>
        <w:rPr>
          <w:rFonts w:ascii="Sylfaen" w:hAnsi="Sylfaen"/>
          <w:sz w:val="24"/>
          <w:lang w:val="ka-GE"/>
        </w:rPr>
      </w:pPr>
    </w:p>
    <w:p w14:paraId="03C1F92C" w14:textId="09DAC585" w:rsidR="00620F03" w:rsidRPr="00FC0382" w:rsidRDefault="00620F03" w:rsidP="00620F03">
      <w:pPr>
        <w:tabs>
          <w:tab w:val="left" w:pos="3150"/>
        </w:tabs>
        <w:jc w:val="both"/>
        <w:rPr>
          <w:rFonts w:ascii="Sylfaen" w:hAnsi="Sylfaen" w:cs="Sylfaen"/>
          <w:b/>
          <w:sz w:val="24"/>
          <w:u w:val="single"/>
          <w:lang w:val="ka-GE"/>
        </w:rPr>
      </w:pPr>
      <w:r w:rsidRPr="00FC0382">
        <w:rPr>
          <w:rFonts w:ascii="Sylfaen" w:hAnsi="Sylfaen" w:cs="Sylfaen"/>
          <w:b/>
          <w:sz w:val="24"/>
          <w:u w:val="single"/>
          <w:lang w:val="ka-GE"/>
        </w:rPr>
        <w:t>სიკვდილის შემთხვევები:</w:t>
      </w:r>
    </w:p>
    <w:p w14:paraId="0568AAC1" w14:textId="77777777" w:rsidR="00EE6DEF" w:rsidRDefault="00620F03" w:rsidP="00620F03">
      <w:pPr>
        <w:tabs>
          <w:tab w:val="left" w:pos="3150"/>
        </w:tabs>
        <w:jc w:val="both"/>
        <w:rPr>
          <w:rFonts w:ascii="Sylfaen" w:hAnsi="Sylfaen" w:cs="Sylfaen"/>
          <w:sz w:val="24"/>
          <w:lang w:val="ka-GE"/>
        </w:rPr>
      </w:pPr>
      <w:r w:rsidRPr="00FC0382">
        <w:rPr>
          <w:rFonts w:ascii="Sylfaen" w:hAnsi="Sylfaen" w:cs="Sylfaen"/>
          <w:b/>
          <w:sz w:val="24"/>
          <w:u w:val="single"/>
          <w:lang w:val="ka-GE"/>
        </w:rPr>
        <w:lastRenderedPageBreak/>
        <w:t>აფრიკა:</w:t>
      </w:r>
      <w:r w:rsidRPr="00620F03">
        <w:rPr>
          <w:rFonts w:ascii="Sylfaen" w:hAnsi="Sylfaen"/>
          <w:sz w:val="24"/>
          <w:lang w:val="ka-GE"/>
        </w:rPr>
        <w:t xml:space="preserve"> </w:t>
      </w:r>
      <w:r w:rsidR="00EE6DEF" w:rsidRPr="00EE6DEF">
        <w:rPr>
          <w:rFonts w:ascii="Sylfaen" w:hAnsi="Sylfaen"/>
          <w:sz w:val="24"/>
        </w:rPr>
        <w:t>573</w:t>
      </w:r>
      <w:r w:rsidRPr="00620F03">
        <w:rPr>
          <w:rFonts w:ascii="Sylfaen" w:hAnsi="Sylfaen"/>
          <w:sz w:val="24"/>
          <w:lang w:val="ka-GE"/>
        </w:rPr>
        <w:t xml:space="preserve"> </w:t>
      </w:r>
      <w:r>
        <w:rPr>
          <w:rFonts w:ascii="Sylfaen" w:hAnsi="Sylfaen" w:cs="Sylfaen"/>
          <w:sz w:val="24"/>
          <w:lang w:val="ka-GE"/>
        </w:rPr>
        <w:t xml:space="preserve">სიკვდილის შემთხვევა </w:t>
      </w:r>
      <w:r w:rsidRPr="00620F03">
        <w:rPr>
          <w:rFonts w:ascii="Sylfaen" w:hAnsi="Sylfaen"/>
          <w:sz w:val="24"/>
          <w:lang w:val="ka-GE"/>
        </w:rPr>
        <w:t xml:space="preserve">; </w:t>
      </w:r>
      <w:r w:rsidR="00FC0382">
        <w:rPr>
          <w:rFonts w:ascii="Sylfaen" w:hAnsi="Sylfaen" w:cs="Sylfaen"/>
          <w:sz w:val="24"/>
          <w:lang w:val="ka-GE"/>
        </w:rPr>
        <w:t xml:space="preserve">ხუთი ქვეყანა სადაც დაფიქსირდა სიკვდილის ყველაზ მეტი შემთხვევა: </w:t>
      </w:r>
      <w:r w:rsidR="00EE6DEF" w:rsidRPr="00EE6DEF">
        <w:rPr>
          <w:rFonts w:ascii="Sylfaen" w:hAnsi="Sylfaen" w:cs="Sylfaen"/>
          <w:sz w:val="24"/>
          <w:lang w:val="ka-GE"/>
        </w:rPr>
        <w:t>ალჟირი (205), ეგვიპტე (103), მაროკო (93), ბურკინა ფასო (23) და ტუნისი (23).</w:t>
      </w:r>
    </w:p>
    <w:p w14:paraId="5CAF8FB5" w14:textId="77777777" w:rsidR="00EE6DEF" w:rsidRDefault="00620F03" w:rsidP="00620F03">
      <w:pPr>
        <w:tabs>
          <w:tab w:val="left" w:pos="3150"/>
        </w:tabs>
        <w:jc w:val="both"/>
        <w:rPr>
          <w:rFonts w:ascii="Sylfaen" w:hAnsi="Sylfaen" w:cs="Sylfaen"/>
          <w:sz w:val="24"/>
          <w:lang w:val="ka-GE"/>
        </w:rPr>
      </w:pPr>
      <w:r w:rsidRPr="00FC0382">
        <w:rPr>
          <w:rFonts w:ascii="Sylfaen" w:hAnsi="Sylfaen" w:cs="Sylfaen"/>
          <w:b/>
          <w:sz w:val="24"/>
          <w:u w:val="single"/>
          <w:lang w:val="ka-GE"/>
        </w:rPr>
        <w:t>აზია:</w:t>
      </w:r>
      <w:r w:rsidRPr="00620F03">
        <w:rPr>
          <w:rFonts w:ascii="Sylfaen" w:hAnsi="Sylfaen"/>
          <w:sz w:val="24"/>
          <w:lang w:val="ka-GE"/>
        </w:rPr>
        <w:t xml:space="preserve"> </w:t>
      </w:r>
      <w:r w:rsidRPr="00620F03">
        <w:rPr>
          <w:rFonts w:ascii="Sylfaen" w:hAnsi="Sylfaen" w:cs="Sylfaen"/>
          <w:sz w:val="24"/>
          <w:lang w:val="ka-GE"/>
        </w:rPr>
        <w:t>დაიღუპა</w:t>
      </w:r>
      <w:r w:rsidRPr="00620F03">
        <w:rPr>
          <w:rFonts w:ascii="Sylfaen" w:hAnsi="Sylfaen"/>
          <w:sz w:val="24"/>
          <w:lang w:val="ka-GE"/>
        </w:rPr>
        <w:t xml:space="preserve"> </w:t>
      </w:r>
      <w:r w:rsidR="00EE6DEF" w:rsidRPr="00EE6DEF">
        <w:rPr>
          <w:rFonts w:ascii="Sylfaen" w:hAnsi="Sylfaen"/>
          <w:sz w:val="24"/>
        </w:rPr>
        <w:t>9 482</w:t>
      </w:r>
      <w:r w:rsidR="00EE6DEF">
        <w:rPr>
          <w:rFonts w:ascii="Sylfaen" w:hAnsi="Sylfaen"/>
          <w:sz w:val="24"/>
        </w:rPr>
        <w:t xml:space="preserve"> </w:t>
      </w:r>
      <w:r w:rsidR="00FC0382">
        <w:rPr>
          <w:rFonts w:ascii="Sylfaen" w:hAnsi="Sylfaen" w:cs="Sylfaen"/>
          <w:sz w:val="24"/>
          <w:lang w:val="ka-GE"/>
        </w:rPr>
        <w:t xml:space="preserve">სიკვდილის შემთხვევა </w:t>
      </w:r>
      <w:r w:rsidR="00FC0382" w:rsidRPr="00620F03">
        <w:rPr>
          <w:rFonts w:ascii="Sylfaen" w:hAnsi="Sylfaen"/>
          <w:sz w:val="24"/>
          <w:lang w:val="ka-GE"/>
        </w:rPr>
        <w:t xml:space="preserve">; </w:t>
      </w:r>
      <w:r w:rsidR="00FC0382">
        <w:rPr>
          <w:rFonts w:ascii="Sylfaen" w:hAnsi="Sylfaen" w:cs="Sylfaen"/>
          <w:sz w:val="24"/>
          <w:lang w:val="ka-GE"/>
        </w:rPr>
        <w:t xml:space="preserve">ხუთი ქვეყანა სადაც დაფიქსირდა სიკვდილის ყველაზ მეტი შემთხვევა: </w:t>
      </w:r>
      <w:r w:rsidR="00EE6DEF" w:rsidRPr="00EE6DEF">
        <w:rPr>
          <w:rFonts w:ascii="Sylfaen" w:hAnsi="Sylfaen" w:cs="Sylfaen"/>
          <w:sz w:val="24"/>
          <w:lang w:val="ka-GE"/>
        </w:rPr>
        <w:t>ირანი (3 993), ჩინეთი (3 339), თურქეთი (812), ინდონეზია (240) და სამხრეთ კორეა (204).</w:t>
      </w:r>
    </w:p>
    <w:p w14:paraId="5FF17D14" w14:textId="18D5184E" w:rsidR="00620F03" w:rsidRPr="00620F03" w:rsidRDefault="00620F03" w:rsidP="00620F03">
      <w:pPr>
        <w:tabs>
          <w:tab w:val="left" w:pos="3150"/>
        </w:tabs>
        <w:jc w:val="both"/>
        <w:rPr>
          <w:rFonts w:ascii="Sylfaen" w:hAnsi="Sylfaen"/>
          <w:sz w:val="24"/>
          <w:lang w:val="ka-GE"/>
        </w:rPr>
      </w:pPr>
      <w:r w:rsidRPr="00FC0382">
        <w:rPr>
          <w:rFonts w:ascii="Sylfaen" w:hAnsi="Sylfaen" w:cs="Sylfaen"/>
          <w:b/>
          <w:sz w:val="24"/>
          <w:u w:val="single"/>
          <w:lang w:val="ka-GE"/>
        </w:rPr>
        <w:t xml:space="preserve">ამერიკა: </w:t>
      </w:r>
      <w:r w:rsidRPr="00620F03">
        <w:rPr>
          <w:rFonts w:ascii="Sylfaen" w:hAnsi="Sylfaen" w:cs="Sylfaen"/>
          <w:sz w:val="24"/>
          <w:lang w:val="ka-GE"/>
        </w:rPr>
        <w:t>დაიღუპა</w:t>
      </w:r>
      <w:r w:rsidRPr="00620F03">
        <w:rPr>
          <w:rFonts w:ascii="Sylfaen" w:hAnsi="Sylfaen"/>
          <w:sz w:val="24"/>
          <w:lang w:val="ka-GE"/>
        </w:rPr>
        <w:t xml:space="preserve"> </w:t>
      </w:r>
      <w:r w:rsidR="00EE6DEF" w:rsidRPr="00EE6DEF">
        <w:rPr>
          <w:rFonts w:ascii="Sylfaen" w:hAnsi="Sylfaen"/>
          <w:sz w:val="24"/>
        </w:rPr>
        <w:t>17 082</w:t>
      </w:r>
      <w:r w:rsidR="00EE6DEF">
        <w:rPr>
          <w:rFonts w:ascii="Sylfaen" w:hAnsi="Sylfaen"/>
          <w:sz w:val="24"/>
        </w:rPr>
        <w:t xml:space="preserve"> </w:t>
      </w:r>
      <w:r w:rsidR="00FC0382">
        <w:rPr>
          <w:rFonts w:ascii="Sylfaen" w:hAnsi="Sylfaen" w:cs="Sylfaen"/>
          <w:sz w:val="24"/>
          <w:lang w:val="ka-GE"/>
        </w:rPr>
        <w:t xml:space="preserve">სიკვდილის შემთხვევა </w:t>
      </w:r>
      <w:r w:rsidR="00FC0382" w:rsidRPr="00620F03">
        <w:rPr>
          <w:rFonts w:ascii="Sylfaen" w:hAnsi="Sylfaen"/>
          <w:sz w:val="24"/>
          <w:lang w:val="ka-GE"/>
        </w:rPr>
        <w:t xml:space="preserve">; </w:t>
      </w:r>
      <w:r w:rsidR="00FC0382">
        <w:rPr>
          <w:rFonts w:ascii="Sylfaen" w:hAnsi="Sylfaen" w:cs="Sylfaen"/>
          <w:sz w:val="24"/>
          <w:lang w:val="ka-GE"/>
        </w:rPr>
        <w:t xml:space="preserve">ხუთი ქვეყანა სადაც დაფიქსირდა სიკვდილის ყველაზ მეტი შემთხვევა: </w:t>
      </w:r>
      <w:r w:rsidR="00EE6DEF" w:rsidRPr="00EE6DEF">
        <w:rPr>
          <w:rFonts w:ascii="Sylfaen" w:hAnsi="Sylfaen" w:cs="Sylfaen"/>
          <w:sz w:val="24"/>
          <w:lang w:val="ka-GE"/>
        </w:rPr>
        <w:t>შეერთებული შტატები (14 817), ბრაზილია (800), კანადა (435), ეკვადორი (242) და მექსიკა (174).</w:t>
      </w:r>
    </w:p>
    <w:p w14:paraId="4E5854C3" w14:textId="30DD2745" w:rsidR="00620F03" w:rsidRPr="00620F03" w:rsidRDefault="00620F03" w:rsidP="00620F03">
      <w:pPr>
        <w:tabs>
          <w:tab w:val="left" w:pos="3150"/>
        </w:tabs>
        <w:jc w:val="both"/>
        <w:rPr>
          <w:rFonts w:ascii="Sylfaen" w:hAnsi="Sylfaen"/>
          <w:sz w:val="24"/>
          <w:lang w:val="ka-GE"/>
        </w:rPr>
      </w:pPr>
      <w:r w:rsidRPr="00FC0382">
        <w:rPr>
          <w:rFonts w:ascii="Sylfaen" w:hAnsi="Sylfaen" w:cs="Sylfaen"/>
          <w:b/>
          <w:sz w:val="24"/>
          <w:u w:val="single"/>
          <w:lang w:val="ka-GE"/>
        </w:rPr>
        <w:t xml:space="preserve">ევროპა: </w:t>
      </w:r>
      <w:r w:rsidRPr="00620F03">
        <w:rPr>
          <w:rFonts w:ascii="Sylfaen" w:hAnsi="Sylfaen" w:cs="Sylfaen"/>
          <w:sz w:val="24"/>
          <w:lang w:val="ka-GE"/>
        </w:rPr>
        <w:t>დაიღუპა</w:t>
      </w:r>
      <w:r w:rsidRPr="00620F03">
        <w:rPr>
          <w:rFonts w:ascii="Sylfaen" w:hAnsi="Sylfaen"/>
          <w:sz w:val="24"/>
          <w:lang w:val="ka-GE"/>
        </w:rPr>
        <w:t xml:space="preserve"> </w:t>
      </w:r>
      <w:r w:rsidR="00EE6DEF" w:rsidRPr="00EE6DEF">
        <w:rPr>
          <w:rFonts w:ascii="Sylfaen" w:hAnsi="Sylfaen"/>
          <w:sz w:val="24"/>
        </w:rPr>
        <w:t>60 615</w:t>
      </w:r>
      <w:r w:rsidR="00EE6DEF">
        <w:rPr>
          <w:rFonts w:ascii="Sylfaen" w:hAnsi="Sylfaen"/>
          <w:sz w:val="24"/>
        </w:rPr>
        <w:t xml:space="preserve"> </w:t>
      </w:r>
      <w:r w:rsidR="00FC0382">
        <w:rPr>
          <w:rFonts w:ascii="Sylfaen" w:hAnsi="Sylfaen" w:cs="Sylfaen"/>
          <w:sz w:val="24"/>
          <w:lang w:val="ka-GE"/>
        </w:rPr>
        <w:t xml:space="preserve">სიკვდილის შემთხვევა </w:t>
      </w:r>
      <w:r w:rsidR="00FC0382" w:rsidRPr="00620F03">
        <w:rPr>
          <w:rFonts w:ascii="Sylfaen" w:hAnsi="Sylfaen"/>
          <w:sz w:val="24"/>
          <w:lang w:val="ka-GE"/>
        </w:rPr>
        <w:t xml:space="preserve">; </w:t>
      </w:r>
      <w:r w:rsidR="00FC0382">
        <w:rPr>
          <w:rFonts w:ascii="Sylfaen" w:hAnsi="Sylfaen" w:cs="Sylfaen"/>
          <w:sz w:val="24"/>
          <w:lang w:val="ka-GE"/>
        </w:rPr>
        <w:t xml:space="preserve">ხუთი ქვეყანა სადაც დაფიქსირდა სიკვდილის ყველაზ მეტი შემთხვევა: </w:t>
      </w:r>
      <w:r w:rsidRPr="00620F03">
        <w:rPr>
          <w:rFonts w:ascii="Sylfaen" w:hAnsi="Sylfaen"/>
          <w:sz w:val="24"/>
          <w:lang w:val="ka-GE"/>
        </w:rPr>
        <w:t xml:space="preserve"> </w:t>
      </w:r>
      <w:r w:rsidR="00EE6DEF" w:rsidRPr="00EE6DEF">
        <w:rPr>
          <w:rFonts w:ascii="Sylfaen" w:hAnsi="Sylfaen" w:cs="Sylfaen"/>
          <w:sz w:val="24"/>
          <w:lang w:val="ka-GE"/>
        </w:rPr>
        <w:t>იტალია (17 669), ესპანეთი (14 555), საფრანგეთი (10 869), გაერთიანებული სამეფო (7 097) და ნიდერლანდები (2 248).</w:t>
      </w:r>
    </w:p>
    <w:p w14:paraId="6F704C29" w14:textId="77777777" w:rsidR="00EE6DEF" w:rsidRDefault="00620F03" w:rsidP="00620F03">
      <w:pPr>
        <w:tabs>
          <w:tab w:val="left" w:pos="3150"/>
        </w:tabs>
        <w:jc w:val="both"/>
        <w:rPr>
          <w:rFonts w:ascii="Sylfaen" w:hAnsi="Sylfaen" w:cs="Sylfaen"/>
          <w:sz w:val="24"/>
          <w:lang w:val="ka-GE"/>
        </w:rPr>
      </w:pPr>
      <w:r w:rsidRPr="00FC0382">
        <w:rPr>
          <w:rFonts w:ascii="Sylfaen" w:hAnsi="Sylfaen" w:cs="Sylfaen"/>
          <w:b/>
          <w:sz w:val="24"/>
          <w:u w:val="single"/>
          <w:lang w:val="ka-GE"/>
        </w:rPr>
        <w:t>ოკეანია:</w:t>
      </w:r>
      <w:r w:rsidR="00EE6DEF">
        <w:rPr>
          <w:rFonts w:ascii="Sylfaen" w:hAnsi="Sylfaen"/>
          <w:sz w:val="24"/>
          <w:lang w:val="ka-GE"/>
        </w:rPr>
        <w:t xml:space="preserve"> 57</w:t>
      </w:r>
      <w:r w:rsidRPr="00620F03">
        <w:rPr>
          <w:rFonts w:ascii="Sylfaen" w:hAnsi="Sylfaen"/>
          <w:sz w:val="24"/>
          <w:lang w:val="ka-GE"/>
        </w:rPr>
        <w:t xml:space="preserve"> </w:t>
      </w:r>
      <w:r w:rsidR="00FC0382">
        <w:rPr>
          <w:rFonts w:ascii="Sylfaen" w:hAnsi="Sylfaen" w:cs="Sylfaen"/>
          <w:sz w:val="24"/>
          <w:lang w:val="ka-GE"/>
        </w:rPr>
        <w:t xml:space="preserve">სიკვდილის შემთხვევა </w:t>
      </w:r>
      <w:r w:rsidR="00FC0382" w:rsidRPr="00620F03">
        <w:rPr>
          <w:rFonts w:ascii="Sylfaen" w:hAnsi="Sylfaen"/>
          <w:sz w:val="24"/>
          <w:lang w:val="ka-GE"/>
        </w:rPr>
        <w:t xml:space="preserve">; </w:t>
      </w:r>
      <w:r w:rsidR="00FC0382">
        <w:rPr>
          <w:rFonts w:ascii="Sylfaen" w:hAnsi="Sylfaen" w:cs="Sylfaen"/>
          <w:sz w:val="24"/>
          <w:lang w:val="ka-GE"/>
        </w:rPr>
        <w:t xml:space="preserve">ხუთი ქვეყანა სადაც დაფიქსირდა სიკვდილის ყველაზ მეტი შემთხვევა: </w:t>
      </w:r>
      <w:r w:rsidR="00EE6DEF" w:rsidRPr="00EE6DEF">
        <w:rPr>
          <w:rFonts w:ascii="Sylfaen" w:hAnsi="Sylfaen" w:cs="Sylfaen"/>
          <w:sz w:val="24"/>
          <w:lang w:val="ka-GE"/>
        </w:rPr>
        <w:t>ავსტრალია (50), გუამი (4), ჩრდილოეთ მარიანას კუნძულები (2) და ახალი ზელანდია (1).</w:t>
      </w:r>
    </w:p>
    <w:p w14:paraId="6B5812FF" w14:textId="4226A2AD" w:rsidR="00FC0382" w:rsidRDefault="00620F03" w:rsidP="00620F03">
      <w:pPr>
        <w:tabs>
          <w:tab w:val="left" w:pos="3150"/>
        </w:tabs>
        <w:jc w:val="both"/>
        <w:rPr>
          <w:rFonts w:ascii="Sylfaen" w:hAnsi="Sylfaen" w:cs="Sylfaen"/>
          <w:sz w:val="24"/>
          <w:lang w:val="ka-GE"/>
        </w:rPr>
      </w:pPr>
      <w:r w:rsidRPr="00FC0382">
        <w:rPr>
          <w:rFonts w:ascii="Sylfaen" w:hAnsi="Sylfaen" w:cs="Sylfaen"/>
          <w:b/>
          <w:sz w:val="24"/>
          <w:u w:val="single"/>
          <w:lang w:val="ka-GE"/>
        </w:rPr>
        <w:t xml:space="preserve">სხვა: </w:t>
      </w:r>
      <w:r w:rsidRPr="00620F03">
        <w:rPr>
          <w:rFonts w:ascii="Sylfaen" w:hAnsi="Sylfaen"/>
          <w:sz w:val="24"/>
          <w:lang w:val="ka-GE"/>
        </w:rPr>
        <w:t xml:space="preserve">7 </w:t>
      </w:r>
      <w:r w:rsidR="00FC0382">
        <w:rPr>
          <w:rFonts w:ascii="Sylfaen" w:hAnsi="Sylfaen"/>
          <w:sz w:val="24"/>
          <w:lang w:val="ka-GE"/>
        </w:rPr>
        <w:t xml:space="preserve">სიკვდილის შემთხვევა </w:t>
      </w:r>
      <w:r w:rsidRPr="00620F03">
        <w:rPr>
          <w:rFonts w:ascii="Sylfaen" w:hAnsi="Sylfaen" w:cs="Sylfaen"/>
          <w:sz w:val="24"/>
          <w:lang w:val="ka-GE"/>
        </w:rPr>
        <w:t>იაპონიაში</w:t>
      </w:r>
      <w:r w:rsidRPr="00620F03">
        <w:rPr>
          <w:rFonts w:ascii="Sylfaen" w:hAnsi="Sylfaen"/>
          <w:sz w:val="24"/>
          <w:lang w:val="ka-GE"/>
        </w:rPr>
        <w:t xml:space="preserve"> </w:t>
      </w:r>
      <w:r w:rsidRPr="00620F03">
        <w:rPr>
          <w:rFonts w:ascii="Sylfaen" w:hAnsi="Sylfaen" w:cs="Sylfaen"/>
          <w:sz w:val="24"/>
          <w:lang w:val="ka-GE"/>
        </w:rPr>
        <w:t>საერთაშორისო</w:t>
      </w:r>
      <w:r w:rsidRPr="00620F03">
        <w:rPr>
          <w:rFonts w:ascii="Sylfaen" w:hAnsi="Sylfaen"/>
          <w:sz w:val="24"/>
          <w:lang w:val="ka-GE"/>
        </w:rPr>
        <w:t xml:space="preserve"> </w:t>
      </w:r>
      <w:r w:rsidR="00FC0382">
        <w:rPr>
          <w:rFonts w:ascii="Sylfaen" w:hAnsi="Sylfaen" w:cs="Sylfaen"/>
          <w:sz w:val="24"/>
          <w:lang w:val="ka-GE"/>
        </w:rPr>
        <w:t>ტრანსპორტირება</w:t>
      </w:r>
    </w:p>
    <w:p w14:paraId="5514C75C" w14:textId="77777777" w:rsidR="00E5563F" w:rsidRDefault="00E5563F" w:rsidP="00620F03">
      <w:pPr>
        <w:tabs>
          <w:tab w:val="left" w:pos="3150"/>
        </w:tabs>
        <w:jc w:val="both"/>
        <w:rPr>
          <w:rFonts w:ascii="Sylfaen" w:hAnsi="Sylfaen"/>
          <w:b/>
          <w:sz w:val="24"/>
          <w:u w:val="single"/>
          <w:lang w:val="ka-GE"/>
        </w:rPr>
      </w:pPr>
    </w:p>
    <w:p w14:paraId="60491013" w14:textId="2CDDC0FE" w:rsidR="00070099" w:rsidRPr="005100F3" w:rsidRDefault="00070099" w:rsidP="00620F03">
      <w:pPr>
        <w:tabs>
          <w:tab w:val="left" w:pos="3150"/>
        </w:tabs>
        <w:jc w:val="both"/>
        <w:rPr>
          <w:bCs/>
          <w:sz w:val="24"/>
          <w:lang w:val="ka-GE"/>
        </w:rPr>
      </w:pPr>
      <w:r w:rsidRPr="00DA7131">
        <w:rPr>
          <w:rFonts w:ascii="Sylfaen" w:hAnsi="Sylfaen"/>
          <w:b/>
          <w:sz w:val="24"/>
          <w:u w:val="single"/>
          <w:lang w:val="ka-GE"/>
        </w:rPr>
        <w:t xml:space="preserve"> </w:t>
      </w:r>
      <w:r w:rsidRPr="00DA7131">
        <w:rPr>
          <w:rFonts w:ascii="Sylfaen" w:hAnsi="Sylfaen"/>
          <w:sz w:val="24"/>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DA7131">
        <w:rPr>
          <w:rFonts w:ascii="Sylfaen" w:hAnsi="Sylfaen"/>
          <w:sz w:val="24"/>
          <w:u w:val="single"/>
          <w:lang w:val="ka-GE"/>
        </w:rPr>
        <w:tab/>
      </w:r>
    </w:p>
    <w:p w14:paraId="6DFA94A6" w14:textId="5F350CE8" w:rsidR="00070099" w:rsidRPr="00DA7131" w:rsidRDefault="00B82C9B" w:rsidP="00D96E4A">
      <w:pPr>
        <w:jc w:val="both"/>
        <w:rPr>
          <w:rFonts w:ascii="Sylfaen" w:hAnsi="Sylfaen"/>
          <w:sz w:val="24"/>
          <w:lang w:val="ka-GE"/>
        </w:rPr>
      </w:pPr>
      <w:r>
        <w:rPr>
          <w:rFonts w:ascii="Sylfaen" w:hAnsi="Sylfaen"/>
          <w:sz w:val="24"/>
        </w:rPr>
        <w:t>10</w:t>
      </w:r>
      <w:r w:rsidR="001649B9">
        <w:rPr>
          <w:rFonts w:ascii="Sylfaen" w:hAnsi="Sylfaen"/>
          <w:sz w:val="24"/>
          <w:lang w:val="ka-GE"/>
        </w:rPr>
        <w:t xml:space="preserve"> აპრილის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1066E5">
        <w:rPr>
          <w:rFonts w:ascii="Sylfaen" w:hAnsi="Sylfaen"/>
          <w:b/>
          <w:sz w:val="24"/>
          <w:u w:val="single"/>
          <w:lang w:val="ka-GE"/>
        </w:rPr>
        <w:t>2</w:t>
      </w:r>
      <w:r>
        <w:rPr>
          <w:rFonts w:ascii="Sylfaen" w:hAnsi="Sylfaen"/>
          <w:b/>
          <w:sz w:val="24"/>
          <w:u w:val="single"/>
        </w:rPr>
        <w:t xml:space="preserve">10 </w:t>
      </w:r>
      <w:r w:rsidR="00070099" w:rsidRPr="00DA7131">
        <w:rPr>
          <w:rFonts w:ascii="Sylfaen" w:hAnsi="Sylfaen"/>
          <w:sz w:val="24"/>
          <w:lang w:val="ka-GE"/>
        </w:rPr>
        <w:t xml:space="preserve">ქვეყანაში:  </w:t>
      </w:r>
    </w:p>
    <w:p w14:paraId="412585C9" w14:textId="77BA8204" w:rsidR="00233A0F" w:rsidRPr="00233A0F" w:rsidRDefault="00E118EB" w:rsidP="00070099">
      <w:pPr>
        <w:jc w:val="both"/>
        <w:rPr>
          <w:rFonts w:ascii="Sylfaen" w:hAnsi="Sylfaen"/>
          <w:sz w:val="24"/>
          <w:lang w:val="ka-GE"/>
        </w:rPr>
      </w:pPr>
      <w:r>
        <w:rPr>
          <w:rFonts w:ascii="Sylfaen" w:hAnsi="Sylfaen"/>
          <w:b/>
          <w:sz w:val="24"/>
          <w:u w:val="single"/>
        </w:rPr>
        <w:t xml:space="preserve">1 </w:t>
      </w:r>
      <w:r w:rsidR="00B82C9B">
        <w:rPr>
          <w:rFonts w:ascii="Sylfaen" w:hAnsi="Sylfaen"/>
          <w:b/>
          <w:sz w:val="24"/>
          <w:u w:val="single"/>
        </w:rPr>
        <w:t xml:space="preserve">604 900 </w:t>
      </w:r>
      <w:r w:rsidR="001E3E2B">
        <w:rPr>
          <w:rFonts w:ascii="Sylfaen" w:hAnsi="Sylfaen"/>
          <w:b/>
          <w:sz w:val="24"/>
          <w:u w:val="single"/>
        </w:rPr>
        <w:t>აქედან</w:t>
      </w:r>
      <w:r w:rsidR="00070099" w:rsidRPr="00DA7131">
        <w:rPr>
          <w:rFonts w:ascii="Sylfaen" w:hAnsi="Sylfaen"/>
          <w:sz w:val="24"/>
          <w:lang w:val="ka-GE"/>
        </w:rPr>
        <w:t xml:space="preserve"> გამოჯანმრთელდა </w:t>
      </w:r>
      <w:r w:rsidR="00B82C9B">
        <w:rPr>
          <w:rFonts w:ascii="Sylfaen" w:hAnsi="Sylfaen"/>
          <w:b/>
          <w:sz w:val="24"/>
          <w:u w:val="single"/>
        </w:rPr>
        <w:t xml:space="preserve">356 </w:t>
      </w:r>
      <w:r w:rsidR="00282E23">
        <w:rPr>
          <w:rFonts w:ascii="Sylfaen" w:hAnsi="Sylfaen"/>
          <w:b/>
          <w:sz w:val="24"/>
          <w:u w:val="single"/>
        </w:rPr>
        <w:t xml:space="preserve">673 </w:t>
      </w:r>
      <w:r w:rsidR="00282E23">
        <w:rPr>
          <w:rFonts w:ascii="Sylfaen" w:hAnsi="Sylfaen"/>
          <w:b/>
          <w:sz w:val="24"/>
          <w:u w:val="single"/>
          <w:lang w:val="ka-GE"/>
        </w:rPr>
        <w:t>და</w:t>
      </w:r>
      <w:r w:rsidR="00070099" w:rsidRPr="00DA7131">
        <w:rPr>
          <w:rFonts w:ascii="Sylfaen" w:hAnsi="Sylfaen"/>
          <w:sz w:val="24"/>
          <w:lang w:val="ka-GE"/>
        </w:rPr>
        <w:t xml:space="preserve"> დაფიქსირდა სიკვდილის </w:t>
      </w:r>
      <w:r w:rsidR="00B82C9B">
        <w:rPr>
          <w:rFonts w:ascii="Sylfaen" w:hAnsi="Sylfaen"/>
          <w:b/>
          <w:sz w:val="24"/>
          <w:u w:val="single"/>
        </w:rPr>
        <w:t>95 738</w:t>
      </w:r>
      <w:r>
        <w:rPr>
          <w:rFonts w:ascii="Sylfaen" w:hAnsi="Sylfaen"/>
          <w:b/>
          <w:sz w:val="24"/>
          <w:u w:val="single"/>
        </w:rPr>
        <w:t xml:space="preserve"> </w:t>
      </w:r>
      <w:r w:rsidRPr="00DA7131">
        <w:rPr>
          <w:rFonts w:ascii="Sylfaen" w:hAnsi="Sylfaen"/>
          <w:b/>
          <w:sz w:val="24"/>
          <w:u w:val="single"/>
        </w:rPr>
        <w:t>შემთხვევა</w:t>
      </w:r>
      <w:r w:rsidR="00070099" w:rsidRPr="00DA7131">
        <w:rPr>
          <w:rFonts w:ascii="Sylfaen" w:hAnsi="Sylfaen"/>
          <w:sz w:val="24"/>
          <w:lang w:val="ka-GE"/>
        </w:rPr>
        <w:t>.</w:t>
      </w:r>
    </w:p>
    <w:p w14:paraId="19AE8F4A" w14:textId="77777777" w:rsidR="005E373D" w:rsidRDefault="005E373D" w:rsidP="00D659B9">
      <w:pPr>
        <w:spacing w:after="0"/>
        <w:jc w:val="both"/>
        <w:rPr>
          <w:rFonts w:ascii="Sylfaen" w:hAnsi="Sylfaen"/>
          <w:sz w:val="24"/>
          <w:lang w:val="ka-GE"/>
        </w:rPr>
      </w:pPr>
    </w:p>
    <w:p w14:paraId="74585BE5" w14:textId="036CAF16" w:rsidR="00A20B6E" w:rsidRDefault="00A20B6E" w:rsidP="00F60313">
      <w:pPr>
        <w:spacing w:after="0"/>
        <w:jc w:val="both"/>
        <w:rPr>
          <w:rFonts w:ascii="Sylfaen" w:hAnsi="Sylfaen"/>
          <w:sz w:val="24"/>
          <w:lang w:val="ka-GE"/>
        </w:rPr>
      </w:pPr>
    </w:p>
    <w:tbl>
      <w:tblPr>
        <w:tblW w:w="11004" w:type="dxa"/>
        <w:tblLook w:val="04A0" w:firstRow="1" w:lastRow="0" w:firstColumn="1" w:lastColumn="0" w:noHBand="0" w:noVBand="1"/>
      </w:tblPr>
      <w:tblGrid>
        <w:gridCol w:w="3752"/>
        <w:gridCol w:w="2891"/>
        <w:gridCol w:w="2167"/>
        <w:gridCol w:w="2194"/>
      </w:tblGrid>
      <w:tr w:rsidR="008113ED" w:rsidRPr="008113ED" w14:paraId="54F935FD" w14:textId="77777777" w:rsidTr="00282E23">
        <w:trPr>
          <w:trHeight w:val="1573"/>
        </w:trPr>
        <w:tc>
          <w:tcPr>
            <w:tcW w:w="3752"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73B9A66D" w14:textId="77777777" w:rsidR="008113ED" w:rsidRPr="008113ED" w:rsidRDefault="008113ED" w:rsidP="008113ED">
            <w:pPr>
              <w:spacing w:after="0" w:line="240" w:lineRule="auto"/>
              <w:rPr>
                <w:rFonts w:ascii="Calibri" w:eastAsia="Times New Roman" w:hAnsi="Calibri" w:cs="Calibri"/>
                <w:b/>
                <w:bCs/>
                <w:color w:val="FFFFFF"/>
                <w:lang w:val="ka-GE"/>
              </w:rPr>
            </w:pPr>
            <w:r w:rsidRPr="008113ED">
              <w:rPr>
                <w:rFonts w:ascii="Sylfaen" w:eastAsia="Times New Roman" w:hAnsi="Sylfaen" w:cs="Sylfaen"/>
                <w:b/>
                <w:bCs/>
                <w:color w:val="FFFFFF"/>
                <w:lang w:val="ka-GE"/>
              </w:rPr>
              <w:t>ქვეყანა</w:t>
            </w:r>
          </w:p>
        </w:tc>
        <w:tc>
          <w:tcPr>
            <w:tcW w:w="2891"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3432ABBE" w14:textId="77777777" w:rsidR="008113ED" w:rsidRPr="008113ED" w:rsidRDefault="008113ED" w:rsidP="008113ED">
            <w:pPr>
              <w:spacing w:after="0" w:line="240" w:lineRule="auto"/>
              <w:rPr>
                <w:rFonts w:ascii="Calibri" w:eastAsia="Times New Roman" w:hAnsi="Calibri" w:cs="Calibri"/>
                <w:b/>
                <w:bCs/>
                <w:color w:val="FFFFFF"/>
                <w:lang w:val="ka-GE"/>
              </w:rPr>
            </w:pPr>
            <w:r w:rsidRPr="008113ED">
              <w:rPr>
                <w:rFonts w:ascii="Sylfaen" w:eastAsia="Times New Roman" w:hAnsi="Sylfaen" w:cs="Sylfaen"/>
                <w:b/>
                <w:bCs/>
                <w:color w:val="FFFFFF"/>
                <w:lang w:val="ka-GE"/>
              </w:rPr>
              <w:t>სულ</w:t>
            </w:r>
            <w:r w:rsidRPr="008113ED">
              <w:rPr>
                <w:rFonts w:ascii="Calibri" w:eastAsia="Times New Roman" w:hAnsi="Calibri" w:cs="Calibri"/>
                <w:b/>
                <w:bCs/>
                <w:color w:val="FFFFFF"/>
                <w:lang w:val="ka-GE"/>
              </w:rPr>
              <w:t xml:space="preserve"> </w:t>
            </w:r>
            <w:r w:rsidRPr="008113ED">
              <w:rPr>
                <w:rFonts w:ascii="Sylfaen" w:eastAsia="Times New Roman" w:hAnsi="Sylfaen" w:cs="Sylfaen"/>
                <w:b/>
                <w:bCs/>
                <w:color w:val="FFFFFF"/>
                <w:lang w:val="ka-GE"/>
              </w:rPr>
              <w:t>დადასტურებული</w:t>
            </w:r>
            <w:r w:rsidRPr="008113ED">
              <w:rPr>
                <w:rFonts w:ascii="Calibri" w:eastAsia="Times New Roman" w:hAnsi="Calibri" w:cs="Calibri"/>
                <w:b/>
                <w:bCs/>
                <w:color w:val="FFFFFF"/>
                <w:lang w:val="ka-GE"/>
              </w:rPr>
              <w:t xml:space="preserve"> </w:t>
            </w:r>
            <w:r w:rsidRPr="008113ED">
              <w:rPr>
                <w:rFonts w:ascii="Sylfaen" w:eastAsia="Times New Roman" w:hAnsi="Sylfaen" w:cs="Sylfaen"/>
                <w:b/>
                <w:bCs/>
                <w:color w:val="FFFFFF"/>
                <w:lang w:val="ka-GE"/>
              </w:rPr>
              <w:t>შემთხვევები</w:t>
            </w:r>
          </w:p>
        </w:tc>
        <w:tc>
          <w:tcPr>
            <w:tcW w:w="2167"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16F37384" w14:textId="77777777" w:rsidR="008113ED" w:rsidRPr="008113ED" w:rsidRDefault="008113ED" w:rsidP="008113ED">
            <w:pPr>
              <w:spacing w:after="0" w:line="240" w:lineRule="auto"/>
              <w:rPr>
                <w:rFonts w:ascii="Calibri" w:eastAsia="Times New Roman" w:hAnsi="Calibri" w:cs="Calibri"/>
                <w:b/>
                <w:bCs/>
                <w:color w:val="FFFFFF"/>
                <w:lang w:val="ka-GE"/>
              </w:rPr>
            </w:pPr>
            <w:r w:rsidRPr="008113ED">
              <w:rPr>
                <w:rFonts w:ascii="Sylfaen" w:eastAsia="Times New Roman" w:hAnsi="Sylfaen" w:cs="Sylfaen"/>
                <w:b/>
                <w:bCs/>
                <w:color w:val="FFFFFF"/>
                <w:lang w:val="ka-GE"/>
              </w:rPr>
              <w:t>სულ</w:t>
            </w:r>
            <w:r w:rsidRPr="008113ED">
              <w:rPr>
                <w:rFonts w:ascii="Calibri" w:eastAsia="Times New Roman" w:hAnsi="Calibri" w:cs="Calibri"/>
                <w:b/>
                <w:bCs/>
                <w:color w:val="FFFFFF"/>
                <w:lang w:val="ka-GE"/>
              </w:rPr>
              <w:t xml:space="preserve"> </w:t>
            </w:r>
            <w:r w:rsidRPr="008113ED">
              <w:rPr>
                <w:rFonts w:ascii="Sylfaen" w:eastAsia="Times New Roman" w:hAnsi="Sylfaen" w:cs="Sylfaen"/>
                <w:b/>
                <w:bCs/>
                <w:color w:val="FFFFFF"/>
                <w:lang w:val="ka-GE"/>
              </w:rPr>
              <w:t>სიკვდილის</w:t>
            </w:r>
            <w:r w:rsidRPr="008113ED">
              <w:rPr>
                <w:rFonts w:ascii="Calibri" w:eastAsia="Times New Roman" w:hAnsi="Calibri" w:cs="Calibri"/>
                <w:b/>
                <w:bCs/>
                <w:color w:val="FFFFFF"/>
                <w:lang w:val="ka-GE"/>
              </w:rPr>
              <w:t xml:space="preserve"> </w:t>
            </w:r>
            <w:r w:rsidRPr="008113ED">
              <w:rPr>
                <w:rFonts w:ascii="Sylfaen" w:eastAsia="Times New Roman" w:hAnsi="Sylfaen" w:cs="Sylfaen"/>
                <w:b/>
                <w:bCs/>
                <w:color w:val="FFFFFF"/>
                <w:lang w:val="ka-GE"/>
              </w:rPr>
              <w:t>შემთხვევები</w:t>
            </w:r>
          </w:p>
        </w:tc>
        <w:tc>
          <w:tcPr>
            <w:tcW w:w="2194"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14A33A1D" w14:textId="77777777" w:rsidR="008113ED" w:rsidRPr="008113ED" w:rsidRDefault="008113ED" w:rsidP="008113ED">
            <w:pPr>
              <w:spacing w:after="0" w:line="240" w:lineRule="auto"/>
              <w:rPr>
                <w:rFonts w:ascii="Calibri" w:eastAsia="Times New Roman" w:hAnsi="Calibri" w:cs="Calibri"/>
                <w:b/>
                <w:bCs/>
                <w:color w:val="FFFFFF"/>
                <w:lang w:val="ka-GE"/>
              </w:rPr>
            </w:pPr>
            <w:r w:rsidRPr="008113ED">
              <w:rPr>
                <w:rFonts w:ascii="Sylfaen" w:eastAsia="Times New Roman" w:hAnsi="Sylfaen" w:cs="Sylfaen"/>
                <w:b/>
                <w:bCs/>
                <w:color w:val="FFFFFF"/>
                <w:lang w:val="ka-GE"/>
              </w:rPr>
              <w:t>ლეტალობის</w:t>
            </w:r>
            <w:r w:rsidRPr="008113ED">
              <w:rPr>
                <w:rFonts w:ascii="Calibri" w:eastAsia="Times New Roman" w:hAnsi="Calibri" w:cs="Calibri"/>
                <w:b/>
                <w:bCs/>
                <w:color w:val="FFFFFF"/>
                <w:lang w:val="ka-GE"/>
              </w:rPr>
              <w:t xml:space="preserve"> </w:t>
            </w:r>
            <w:r w:rsidRPr="008113ED">
              <w:rPr>
                <w:rFonts w:ascii="Sylfaen" w:eastAsia="Times New Roman" w:hAnsi="Sylfaen" w:cs="Sylfaen"/>
                <w:b/>
                <w:bCs/>
                <w:color w:val="FFFFFF"/>
                <w:lang w:val="ka-GE"/>
              </w:rPr>
              <w:t>მაჩვენებელი</w:t>
            </w:r>
          </w:p>
        </w:tc>
      </w:tr>
      <w:tr w:rsidR="008113ED" w:rsidRPr="008113ED" w14:paraId="112AFDBD" w14:textId="77777777" w:rsidTr="00282E23">
        <w:trPr>
          <w:trHeight w:val="392"/>
        </w:trPr>
        <w:tc>
          <w:tcPr>
            <w:tcW w:w="37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7990160"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ამერიკა</w:t>
            </w:r>
          </w:p>
        </w:tc>
        <w:tc>
          <w:tcPr>
            <w:tcW w:w="289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3D6B13E"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468887</w:t>
            </w:r>
          </w:p>
        </w:tc>
        <w:tc>
          <w:tcPr>
            <w:tcW w:w="21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E5A6A9F"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16697</w:t>
            </w:r>
          </w:p>
        </w:tc>
        <w:tc>
          <w:tcPr>
            <w:tcW w:w="219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DB91A1A"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3.56</w:t>
            </w:r>
          </w:p>
        </w:tc>
      </w:tr>
      <w:tr w:rsidR="008113ED" w:rsidRPr="008113ED" w14:paraId="705461F4" w14:textId="77777777" w:rsidTr="00282E23">
        <w:trPr>
          <w:trHeight w:val="392"/>
        </w:trPr>
        <w:tc>
          <w:tcPr>
            <w:tcW w:w="3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4E82B"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ესპანეთი</w:t>
            </w:r>
          </w:p>
        </w:tc>
        <w:tc>
          <w:tcPr>
            <w:tcW w:w="2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B8F6B"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153222</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9AE86"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15447</w:t>
            </w:r>
          </w:p>
        </w:tc>
        <w:tc>
          <w:tcPr>
            <w:tcW w:w="2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91C6D"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10.08</w:t>
            </w:r>
          </w:p>
        </w:tc>
      </w:tr>
      <w:tr w:rsidR="008113ED" w:rsidRPr="008113ED" w14:paraId="710E52A5" w14:textId="77777777" w:rsidTr="00282E23">
        <w:trPr>
          <w:trHeight w:val="392"/>
        </w:trPr>
        <w:tc>
          <w:tcPr>
            <w:tcW w:w="37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03EBE1B"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იტალია</w:t>
            </w:r>
          </w:p>
        </w:tc>
        <w:tc>
          <w:tcPr>
            <w:tcW w:w="289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2100460"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143626</w:t>
            </w:r>
          </w:p>
        </w:tc>
        <w:tc>
          <w:tcPr>
            <w:tcW w:w="21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B84A660"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18279</w:t>
            </w:r>
          </w:p>
        </w:tc>
        <w:tc>
          <w:tcPr>
            <w:tcW w:w="219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AEF8000"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12.73</w:t>
            </w:r>
          </w:p>
        </w:tc>
      </w:tr>
      <w:tr w:rsidR="008113ED" w:rsidRPr="008113ED" w14:paraId="19008E70" w14:textId="77777777" w:rsidTr="00282E23">
        <w:trPr>
          <w:trHeight w:val="392"/>
        </w:trPr>
        <w:tc>
          <w:tcPr>
            <w:tcW w:w="3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56B31"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გერმანია</w:t>
            </w:r>
          </w:p>
        </w:tc>
        <w:tc>
          <w:tcPr>
            <w:tcW w:w="2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E1C55"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118235</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1A114"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2607</w:t>
            </w:r>
          </w:p>
        </w:tc>
        <w:tc>
          <w:tcPr>
            <w:tcW w:w="2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D3895"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2.20</w:t>
            </w:r>
          </w:p>
        </w:tc>
      </w:tr>
      <w:tr w:rsidR="008113ED" w:rsidRPr="008113ED" w14:paraId="60EDA406" w14:textId="77777777" w:rsidTr="00282E23">
        <w:trPr>
          <w:trHeight w:val="392"/>
        </w:trPr>
        <w:tc>
          <w:tcPr>
            <w:tcW w:w="37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651E27"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საფრანგეთი</w:t>
            </w:r>
          </w:p>
        </w:tc>
        <w:tc>
          <w:tcPr>
            <w:tcW w:w="289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342923D"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117749</w:t>
            </w:r>
          </w:p>
        </w:tc>
        <w:tc>
          <w:tcPr>
            <w:tcW w:w="21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BF1005B"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12210</w:t>
            </w:r>
          </w:p>
        </w:tc>
        <w:tc>
          <w:tcPr>
            <w:tcW w:w="219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7A786DD"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10.37</w:t>
            </w:r>
          </w:p>
        </w:tc>
      </w:tr>
      <w:tr w:rsidR="008113ED" w:rsidRPr="008113ED" w14:paraId="3DEEEF53" w14:textId="77777777" w:rsidTr="00282E23">
        <w:trPr>
          <w:trHeight w:val="392"/>
        </w:trPr>
        <w:tc>
          <w:tcPr>
            <w:tcW w:w="3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A6EEC"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ჩინეთი</w:t>
            </w:r>
          </w:p>
        </w:tc>
        <w:tc>
          <w:tcPr>
            <w:tcW w:w="2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E070F"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81907</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1B48B"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3336</w:t>
            </w:r>
          </w:p>
        </w:tc>
        <w:tc>
          <w:tcPr>
            <w:tcW w:w="2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8407D"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4.07</w:t>
            </w:r>
          </w:p>
        </w:tc>
      </w:tr>
      <w:tr w:rsidR="008113ED" w:rsidRPr="008113ED" w14:paraId="3B362C11" w14:textId="77777777" w:rsidTr="00282E23">
        <w:trPr>
          <w:trHeight w:val="392"/>
        </w:trPr>
        <w:tc>
          <w:tcPr>
            <w:tcW w:w="37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601CFF"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ირანი</w:t>
            </w:r>
          </w:p>
        </w:tc>
        <w:tc>
          <w:tcPr>
            <w:tcW w:w="289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C450DF3"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66220</w:t>
            </w:r>
          </w:p>
        </w:tc>
        <w:tc>
          <w:tcPr>
            <w:tcW w:w="21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034D64E"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4110</w:t>
            </w:r>
          </w:p>
        </w:tc>
        <w:tc>
          <w:tcPr>
            <w:tcW w:w="219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60E3C90"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6.21</w:t>
            </w:r>
          </w:p>
        </w:tc>
      </w:tr>
      <w:tr w:rsidR="008113ED" w:rsidRPr="008113ED" w14:paraId="43AD4CB3" w14:textId="77777777" w:rsidTr="00282E23">
        <w:trPr>
          <w:trHeight w:val="392"/>
        </w:trPr>
        <w:tc>
          <w:tcPr>
            <w:tcW w:w="3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55428"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გაერთიანებული</w:t>
            </w:r>
            <w:r w:rsidRPr="008113ED">
              <w:rPr>
                <w:rFonts w:ascii="Calibri" w:eastAsia="Times New Roman" w:hAnsi="Calibri" w:cs="Calibri"/>
                <w:color w:val="000000"/>
                <w:lang w:val="ka-GE"/>
              </w:rPr>
              <w:t xml:space="preserve"> </w:t>
            </w:r>
            <w:r w:rsidRPr="008113ED">
              <w:rPr>
                <w:rFonts w:ascii="Sylfaen" w:eastAsia="Times New Roman" w:hAnsi="Sylfaen" w:cs="Sylfaen"/>
                <w:color w:val="000000"/>
                <w:lang w:val="ka-GE"/>
              </w:rPr>
              <w:t>სამეფო</w:t>
            </w:r>
          </w:p>
        </w:tc>
        <w:tc>
          <w:tcPr>
            <w:tcW w:w="2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A3D0E"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65077</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4F03E"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7978</w:t>
            </w:r>
          </w:p>
        </w:tc>
        <w:tc>
          <w:tcPr>
            <w:tcW w:w="2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1502A"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12.26</w:t>
            </w:r>
          </w:p>
        </w:tc>
      </w:tr>
      <w:tr w:rsidR="008113ED" w:rsidRPr="008113ED" w14:paraId="4AC87B6A" w14:textId="77777777" w:rsidTr="00282E23">
        <w:trPr>
          <w:trHeight w:val="392"/>
        </w:trPr>
        <w:tc>
          <w:tcPr>
            <w:tcW w:w="37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64492A"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lastRenderedPageBreak/>
              <w:t>თურქეთი</w:t>
            </w:r>
          </w:p>
        </w:tc>
        <w:tc>
          <w:tcPr>
            <w:tcW w:w="289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457BDCE"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42282</w:t>
            </w:r>
          </w:p>
        </w:tc>
        <w:tc>
          <w:tcPr>
            <w:tcW w:w="21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51950BD"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908</w:t>
            </w:r>
          </w:p>
        </w:tc>
        <w:tc>
          <w:tcPr>
            <w:tcW w:w="219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73B58BF"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2.15</w:t>
            </w:r>
          </w:p>
        </w:tc>
      </w:tr>
      <w:tr w:rsidR="008113ED" w:rsidRPr="008113ED" w14:paraId="71D2EAF9" w14:textId="77777777" w:rsidTr="00282E23">
        <w:trPr>
          <w:trHeight w:val="392"/>
        </w:trPr>
        <w:tc>
          <w:tcPr>
            <w:tcW w:w="3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37E28"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ბელგია</w:t>
            </w:r>
          </w:p>
        </w:tc>
        <w:tc>
          <w:tcPr>
            <w:tcW w:w="2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B868B"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24983</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55D4F"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2523</w:t>
            </w:r>
          </w:p>
        </w:tc>
        <w:tc>
          <w:tcPr>
            <w:tcW w:w="2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97F3C"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10.10</w:t>
            </w:r>
          </w:p>
        </w:tc>
      </w:tr>
      <w:tr w:rsidR="008113ED" w:rsidRPr="008113ED" w14:paraId="535762AA" w14:textId="77777777" w:rsidTr="00282E23">
        <w:trPr>
          <w:trHeight w:val="392"/>
        </w:trPr>
        <w:tc>
          <w:tcPr>
            <w:tcW w:w="37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38D4BEA"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შვეიცარია</w:t>
            </w:r>
          </w:p>
        </w:tc>
        <w:tc>
          <w:tcPr>
            <w:tcW w:w="289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EA63AC8"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24051</w:t>
            </w:r>
          </w:p>
        </w:tc>
        <w:tc>
          <w:tcPr>
            <w:tcW w:w="21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29DE46"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948</w:t>
            </w:r>
          </w:p>
        </w:tc>
        <w:tc>
          <w:tcPr>
            <w:tcW w:w="219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341188A"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3.94</w:t>
            </w:r>
          </w:p>
        </w:tc>
      </w:tr>
      <w:tr w:rsidR="008113ED" w:rsidRPr="008113ED" w14:paraId="3D4E0C5B" w14:textId="77777777" w:rsidTr="00282E23">
        <w:trPr>
          <w:trHeight w:val="392"/>
        </w:trPr>
        <w:tc>
          <w:tcPr>
            <w:tcW w:w="3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0E940"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ნიდერლანდები</w:t>
            </w:r>
          </w:p>
        </w:tc>
        <w:tc>
          <w:tcPr>
            <w:tcW w:w="2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11FC1"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21762</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C1157"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2396</w:t>
            </w:r>
          </w:p>
        </w:tc>
        <w:tc>
          <w:tcPr>
            <w:tcW w:w="2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23BD5"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11.01</w:t>
            </w:r>
          </w:p>
        </w:tc>
      </w:tr>
      <w:tr w:rsidR="008113ED" w:rsidRPr="008113ED" w14:paraId="3CEECC83" w14:textId="77777777" w:rsidTr="00282E23">
        <w:trPr>
          <w:trHeight w:val="392"/>
        </w:trPr>
        <w:tc>
          <w:tcPr>
            <w:tcW w:w="37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63CDED0"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კანადა</w:t>
            </w:r>
          </w:p>
        </w:tc>
        <w:tc>
          <w:tcPr>
            <w:tcW w:w="289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83CD703"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20765</w:t>
            </w:r>
          </w:p>
        </w:tc>
        <w:tc>
          <w:tcPr>
            <w:tcW w:w="21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11154E5"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509</w:t>
            </w:r>
          </w:p>
        </w:tc>
        <w:tc>
          <w:tcPr>
            <w:tcW w:w="219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0F2C7FB"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2.45</w:t>
            </w:r>
          </w:p>
        </w:tc>
      </w:tr>
      <w:tr w:rsidR="008113ED" w:rsidRPr="008113ED" w14:paraId="1AE29377" w14:textId="77777777" w:rsidTr="00282E23">
        <w:trPr>
          <w:trHeight w:val="392"/>
        </w:trPr>
        <w:tc>
          <w:tcPr>
            <w:tcW w:w="3752" w:type="dxa"/>
            <w:tcBorders>
              <w:top w:val="single" w:sz="4" w:space="0" w:color="auto"/>
              <w:left w:val="single" w:sz="4" w:space="0" w:color="auto"/>
              <w:bottom w:val="single" w:sz="4" w:space="0" w:color="95B3D7"/>
              <w:right w:val="single" w:sz="4" w:space="0" w:color="auto"/>
            </w:tcBorders>
            <w:shd w:val="clear" w:color="auto" w:fill="auto"/>
            <w:noWrap/>
            <w:vAlign w:val="bottom"/>
            <w:hideMark/>
          </w:tcPr>
          <w:p w14:paraId="30289FBF"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ბრაზილია</w:t>
            </w:r>
          </w:p>
        </w:tc>
        <w:tc>
          <w:tcPr>
            <w:tcW w:w="2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53A48"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18176</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9921C"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957</w:t>
            </w:r>
          </w:p>
        </w:tc>
        <w:tc>
          <w:tcPr>
            <w:tcW w:w="2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6E741"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5.27</w:t>
            </w:r>
          </w:p>
        </w:tc>
      </w:tr>
      <w:tr w:rsidR="008113ED" w:rsidRPr="008113ED" w14:paraId="6C1A7A4E" w14:textId="77777777" w:rsidTr="00282E23">
        <w:trPr>
          <w:trHeight w:val="392"/>
        </w:trPr>
        <w:tc>
          <w:tcPr>
            <w:tcW w:w="3752" w:type="dxa"/>
            <w:tcBorders>
              <w:top w:val="single" w:sz="4" w:space="0" w:color="auto"/>
              <w:left w:val="single" w:sz="4" w:space="0" w:color="auto"/>
              <w:bottom w:val="single" w:sz="4" w:space="0" w:color="95B3D7"/>
              <w:right w:val="single" w:sz="4" w:space="0" w:color="auto"/>
            </w:tcBorders>
            <w:shd w:val="clear" w:color="DCE6F1" w:fill="DCE6F1"/>
            <w:noWrap/>
            <w:vAlign w:val="bottom"/>
            <w:hideMark/>
          </w:tcPr>
          <w:p w14:paraId="013FF076"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პორტუგალია</w:t>
            </w:r>
          </w:p>
        </w:tc>
        <w:tc>
          <w:tcPr>
            <w:tcW w:w="289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CF88323"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13956</w:t>
            </w:r>
          </w:p>
        </w:tc>
        <w:tc>
          <w:tcPr>
            <w:tcW w:w="216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4CB85E5"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409</w:t>
            </w:r>
          </w:p>
        </w:tc>
        <w:tc>
          <w:tcPr>
            <w:tcW w:w="219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EDC7FA9"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2.93</w:t>
            </w:r>
          </w:p>
        </w:tc>
      </w:tr>
      <w:tr w:rsidR="008113ED" w:rsidRPr="008113ED" w14:paraId="62F59FC6" w14:textId="77777777" w:rsidTr="00282E23">
        <w:trPr>
          <w:trHeight w:val="392"/>
        </w:trPr>
        <w:tc>
          <w:tcPr>
            <w:tcW w:w="3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2E6F7"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ავსტრია</w:t>
            </w:r>
          </w:p>
        </w:tc>
        <w:tc>
          <w:tcPr>
            <w:tcW w:w="2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3697A"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13244</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21556"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295</w:t>
            </w:r>
          </w:p>
        </w:tc>
        <w:tc>
          <w:tcPr>
            <w:tcW w:w="2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93791"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2.23</w:t>
            </w:r>
          </w:p>
        </w:tc>
      </w:tr>
    </w:tbl>
    <w:p w14:paraId="0D5BF2ED" w14:textId="77777777" w:rsidR="00E54D98" w:rsidRDefault="00E54D98" w:rsidP="00F60313">
      <w:pPr>
        <w:spacing w:after="0"/>
        <w:jc w:val="both"/>
        <w:rPr>
          <w:rFonts w:ascii="Sylfaen" w:hAnsi="Sylfaen"/>
          <w:sz w:val="24"/>
          <w:lang w:val="ka-GE"/>
        </w:rPr>
      </w:pPr>
    </w:p>
    <w:tbl>
      <w:tblPr>
        <w:tblW w:w="11001" w:type="dxa"/>
        <w:tblLook w:val="04A0" w:firstRow="1" w:lastRow="0" w:firstColumn="1" w:lastColumn="0" w:noHBand="0" w:noVBand="1"/>
      </w:tblPr>
      <w:tblGrid>
        <w:gridCol w:w="2602"/>
        <w:gridCol w:w="3401"/>
        <w:gridCol w:w="2455"/>
        <w:gridCol w:w="2543"/>
      </w:tblGrid>
      <w:tr w:rsidR="008113ED" w:rsidRPr="008113ED" w14:paraId="5506DF0A" w14:textId="77777777" w:rsidTr="008113ED">
        <w:trPr>
          <w:trHeight w:val="1629"/>
        </w:trPr>
        <w:tc>
          <w:tcPr>
            <w:tcW w:w="2602"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22029F12" w14:textId="77777777" w:rsidR="008113ED" w:rsidRPr="008113ED" w:rsidRDefault="008113ED" w:rsidP="008113ED">
            <w:pPr>
              <w:spacing w:after="0" w:line="240" w:lineRule="auto"/>
              <w:rPr>
                <w:rFonts w:ascii="Calibri" w:eastAsia="Times New Roman" w:hAnsi="Calibri" w:cs="Calibri"/>
                <w:b/>
                <w:bCs/>
                <w:color w:val="FFFFFF"/>
                <w:lang w:val="ka-GE"/>
              </w:rPr>
            </w:pPr>
            <w:r w:rsidRPr="008113ED">
              <w:rPr>
                <w:rFonts w:ascii="Sylfaen" w:eastAsia="Times New Roman" w:hAnsi="Sylfaen" w:cs="Sylfaen"/>
                <w:b/>
                <w:bCs/>
                <w:color w:val="FFFFFF"/>
                <w:lang w:val="ka-GE"/>
              </w:rPr>
              <w:t>ქვეყანა</w:t>
            </w:r>
          </w:p>
        </w:tc>
        <w:tc>
          <w:tcPr>
            <w:tcW w:w="3401"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99D4304" w14:textId="77777777" w:rsidR="008113ED" w:rsidRPr="008113ED" w:rsidRDefault="008113ED" w:rsidP="008113ED">
            <w:pPr>
              <w:spacing w:after="0" w:line="240" w:lineRule="auto"/>
              <w:rPr>
                <w:rFonts w:ascii="Calibri" w:eastAsia="Times New Roman" w:hAnsi="Calibri" w:cs="Calibri"/>
                <w:b/>
                <w:bCs/>
                <w:color w:val="FFFFFF"/>
                <w:lang w:val="ka-GE"/>
              </w:rPr>
            </w:pPr>
            <w:r w:rsidRPr="008113ED">
              <w:rPr>
                <w:rFonts w:ascii="Sylfaen" w:eastAsia="Times New Roman" w:hAnsi="Sylfaen" w:cs="Sylfaen"/>
                <w:b/>
                <w:bCs/>
                <w:color w:val="FFFFFF"/>
                <w:lang w:val="ka-GE"/>
              </w:rPr>
              <w:t>სულ</w:t>
            </w:r>
            <w:r w:rsidRPr="008113ED">
              <w:rPr>
                <w:rFonts w:ascii="Calibri" w:eastAsia="Times New Roman" w:hAnsi="Calibri" w:cs="Calibri"/>
                <w:b/>
                <w:bCs/>
                <w:color w:val="FFFFFF"/>
                <w:lang w:val="ka-GE"/>
              </w:rPr>
              <w:t xml:space="preserve"> </w:t>
            </w:r>
            <w:r w:rsidRPr="008113ED">
              <w:rPr>
                <w:rFonts w:ascii="Sylfaen" w:eastAsia="Times New Roman" w:hAnsi="Sylfaen" w:cs="Sylfaen"/>
                <w:b/>
                <w:bCs/>
                <w:color w:val="FFFFFF"/>
                <w:lang w:val="ka-GE"/>
              </w:rPr>
              <w:t>დადასტურებული</w:t>
            </w:r>
            <w:r w:rsidRPr="008113ED">
              <w:rPr>
                <w:rFonts w:ascii="Calibri" w:eastAsia="Times New Roman" w:hAnsi="Calibri" w:cs="Calibri"/>
                <w:b/>
                <w:bCs/>
                <w:color w:val="FFFFFF"/>
                <w:lang w:val="ka-GE"/>
              </w:rPr>
              <w:t xml:space="preserve"> </w:t>
            </w:r>
            <w:r w:rsidRPr="008113ED">
              <w:rPr>
                <w:rFonts w:ascii="Sylfaen" w:eastAsia="Times New Roman" w:hAnsi="Sylfaen" w:cs="Sylfaen"/>
                <w:b/>
                <w:bCs/>
                <w:color w:val="FFFFFF"/>
                <w:lang w:val="ka-GE"/>
              </w:rPr>
              <w:t>შემთხვევები</w:t>
            </w:r>
          </w:p>
        </w:tc>
        <w:tc>
          <w:tcPr>
            <w:tcW w:w="2455"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0120C341" w14:textId="77777777" w:rsidR="008113ED" w:rsidRPr="008113ED" w:rsidRDefault="008113ED" w:rsidP="008113ED">
            <w:pPr>
              <w:spacing w:after="0" w:line="240" w:lineRule="auto"/>
              <w:rPr>
                <w:rFonts w:ascii="Calibri" w:eastAsia="Times New Roman" w:hAnsi="Calibri" w:cs="Calibri"/>
                <w:b/>
                <w:bCs/>
                <w:color w:val="FFFFFF"/>
                <w:lang w:val="ka-GE"/>
              </w:rPr>
            </w:pPr>
            <w:r w:rsidRPr="008113ED">
              <w:rPr>
                <w:rFonts w:ascii="Sylfaen" w:eastAsia="Times New Roman" w:hAnsi="Sylfaen" w:cs="Sylfaen"/>
                <w:b/>
                <w:bCs/>
                <w:color w:val="FFFFFF"/>
                <w:lang w:val="ka-GE"/>
              </w:rPr>
              <w:t>სულ</w:t>
            </w:r>
            <w:r w:rsidRPr="008113ED">
              <w:rPr>
                <w:rFonts w:ascii="Calibri" w:eastAsia="Times New Roman" w:hAnsi="Calibri" w:cs="Calibri"/>
                <w:b/>
                <w:bCs/>
                <w:color w:val="FFFFFF"/>
                <w:lang w:val="ka-GE"/>
              </w:rPr>
              <w:t xml:space="preserve"> </w:t>
            </w:r>
            <w:r w:rsidRPr="008113ED">
              <w:rPr>
                <w:rFonts w:ascii="Sylfaen" w:eastAsia="Times New Roman" w:hAnsi="Sylfaen" w:cs="Sylfaen"/>
                <w:b/>
                <w:bCs/>
                <w:color w:val="FFFFFF"/>
                <w:lang w:val="ka-GE"/>
              </w:rPr>
              <w:t>სიკვდილის</w:t>
            </w:r>
            <w:r w:rsidRPr="008113ED">
              <w:rPr>
                <w:rFonts w:ascii="Calibri" w:eastAsia="Times New Roman" w:hAnsi="Calibri" w:cs="Calibri"/>
                <w:b/>
                <w:bCs/>
                <w:color w:val="FFFFFF"/>
                <w:lang w:val="ka-GE"/>
              </w:rPr>
              <w:t xml:space="preserve"> </w:t>
            </w:r>
            <w:r w:rsidRPr="008113ED">
              <w:rPr>
                <w:rFonts w:ascii="Sylfaen" w:eastAsia="Times New Roman" w:hAnsi="Sylfaen" w:cs="Sylfaen"/>
                <w:b/>
                <w:bCs/>
                <w:color w:val="FFFFFF"/>
                <w:lang w:val="ka-GE"/>
              </w:rPr>
              <w:t>შემთხვევები</w:t>
            </w:r>
          </w:p>
        </w:tc>
        <w:tc>
          <w:tcPr>
            <w:tcW w:w="2543"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60EF3D13" w14:textId="77777777" w:rsidR="008113ED" w:rsidRPr="008113ED" w:rsidRDefault="008113ED" w:rsidP="008113ED">
            <w:pPr>
              <w:spacing w:after="0" w:line="240" w:lineRule="auto"/>
              <w:rPr>
                <w:rFonts w:ascii="Calibri" w:eastAsia="Times New Roman" w:hAnsi="Calibri" w:cs="Calibri"/>
                <w:b/>
                <w:bCs/>
                <w:color w:val="FFFFFF"/>
                <w:lang w:val="ka-GE"/>
              </w:rPr>
            </w:pPr>
            <w:r w:rsidRPr="008113ED">
              <w:rPr>
                <w:rFonts w:ascii="Sylfaen" w:eastAsia="Times New Roman" w:hAnsi="Sylfaen" w:cs="Sylfaen"/>
                <w:b/>
                <w:bCs/>
                <w:color w:val="FFFFFF"/>
                <w:lang w:val="ka-GE"/>
              </w:rPr>
              <w:t>ლეტალობის</w:t>
            </w:r>
            <w:r w:rsidRPr="008113ED">
              <w:rPr>
                <w:rFonts w:ascii="Calibri" w:eastAsia="Times New Roman" w:hAnsi="Calibri" w:cs="Calibri"/>
                <w:b/>
                <w:bCs/>
                <w:color w:val="FFFFFF"/>
                <w:lang w:val="ka-GE"/>
              </w:rPr>
              <w:t xml:space="preserve"> </w:t>
            </w:r>
            <w:r w:rsidRPr="008113ED">
              <w:rPr>
                <w:rFonts w:ascii="Sylfaen" w:eastAsia="Times New Roman" w:hAnsi="Sylfaen" w:cs="Sylfaen"/>
                <w:b/>
                <w:bCs/>
                <w:color w:val="FFFFFF"/>
                <w:lang w:val="ka-GE"/>
              </w:rPr>
              <w:t>მაჩვენებელი</w:t>
            </w:r>
          </w:p>
        </w:tc>
      </w:tr>
      <w:tr w:rsidR="008113ED" w:rsidRPr="008113ED" w14:paraId="1EED233F" w14:textId="77777777" w:rsidTr="008113ED">
        <w:trPr>
          <w:trHeight w:val="407"/>
        </w:trPr>
        <w:tc>
          <w:tcPr>
            <w:tcW w:w="260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3A75F79"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რუსეთი</w:t>
            </w:r>
          </w:p>
        </w:tc>
        <w:tc>
          <w:tcPr>
            <w:tcW w:w="34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7065A75"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10,131</w:t>
            </w:r>
          </w:p>
        </w:tc>
        <w:tc>
          <w:tcPr>
            <w:tcW w:w="245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9C90881"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76</w:t>
            </w:r>
          </w:p>
        </w:tc>
        <w:tc>
          <w:tcPr>
            <w:tcW w:w="254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0581A14"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0.75</w:t>
            </w:r>
          </w:p>
        </w:tc>
      </w:tr>
      <w:tr w:rsidR="008113ED" w:rsidRPr="008113ED" w14:paraId="350946C6" w14:textId="77777777" w:rsidTr="008113ED">
        <w:trPr>
          <w:trHeight w:val="407"/>
        </w:trPr>
        <w:tc>
          <w:tcPr>
            <w:tcW w:w="2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DE149"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სომხეთი</w:t>
            </w:r>
          </w:p>
        </w:tc>
        <w:tc>
          <w:tcPr>
            <w:tcW w:w="3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8663E"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921</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71F42"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10</w:t>
            </w:r>
          </w:p>
        </w:tc>
        <w:tc>
          <w:tcPr>
            <w:tcW w:w="2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6EC70"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1.09</w:t>
            </w:r>
          </w:p>
        </w:tc>
      </w:tr>
      <w:tr w:rsidR="008113ED" w:rsidRPr="008113ED" w14:paraId="3894CE1C" w14:textId="77777777" w:rsidTr="008113ED">
        <w:trPr>
          <w:trHeight w:val="407"/>
        </w:trPr>
        <w:tc>
          <w:tcPr>
            <w:tcW w:w="260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FECFBB6"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აზერბაიჯანი</w:t>
            </w:r>
          </w:p>
        </w:tc>
        <w:tc>
          <w:tcPr>
            <w:tcW w:w="34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1815089"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926</w:t>
            </w:r>
          </w:p>
        </w:tc>
        <w:tc>
          <w:tcPr>
            <w:tcW w:w="245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8FB3BF5"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9</w:t>
            </w:r>
          </w:p>
        </w:tc>
        <w:tc>
          <w:tcPr>
            <w:tcW w:w="254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9381BF1"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0.97</w:t>
            </w:r>
          </w:p>
        </w:tc>
      </w:tr>
      <w:tr w:rsidR="008113ED" w:rsidRPr="008113ED" w14:paraId="5DE8DAD1" w14:textId="77777777" w:rsidTr="008113ED">
        <w:trPr>
          <w:trHeight w:val="407"/>
        </w:trPr>
        <w:tc>
          <w:tcPr>
            <w:tcW w:w="2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3CEAE"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უკრაინა</w:t>
            </w:r>
          </w:p>
        </w:tc>
        <w:tc>
          <w:tcPr>
            <w:tcW w:w="3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CC020"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1892</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38070"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57</w:t>
            </w:r>
          </w:p>
        </w:tc>
        <w:tc>
          <w:tcPr>
            <w:tcW w:w="2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3296C"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3.01</w:t>
            </w:r>
          </w:p>
        </w:tc>
      </w:tr>
      <w:tr w:rsidR="008113ED" w:rsidRPr="008113ED" w14:paraId="521725CA" w14:textId="77777777" w:rsidTr="008113ED">
        <w:trPr>
          <w:trHeight w:val="407"/>
        </w:trPr>
        <w:tc>
          <w:tcPr>
            <w:tcW w:w="260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91F61D0"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ბელორუსია</w:t>
            </w:r>
          </w:p>
        </w:tc>
        <w:tc>
          <w:tcPr>
            <w:tcW w:w="34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3F832E4"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1486</w:t>
            </w:r>
          </w:p>
        </w:tc>
        <w:tc>
          <w:tcPr>
            <w:tcW w:w="245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3C535DC"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16</w:t>
            </w:r>
          </w:p>
        </w:tc>
        <w:tc>
          <w:tcPr>
            <w:tcW w:w="254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FB01B60"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1.08</w:t>
            </w:r>
          </w:p>
        </w:tc>
      </w:tr>
      <w:tr w:rsidR="008113ED" w:rsidRPr="008113ED" w14:paraId="2851FC3C" w14:textId="77777777" w:rsidTr="008113ED">
        <w:trPr>
          <w:trHeight w:val="407"/>
        </w:trPr>
        <w:tc>
          <w:tcPr>
            <w:tcW w:w="2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19038"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მოლდოვა</w:t>
            </w:r>
          </w:p>
        </w:tc>
        <w:tc>
          <w:tcPr>
            <w:tcW w:w="3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6AC62"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1289</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FDEA1"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29</w:t>
            </w:r>
          </w:p>
        </w:tc>
        <w:tc>
          <w:tcPr>
            <w:tcW w:w="2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C94B6"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2.25</w:t>
            </w:r>
          </w:p>
        </w:tc>
      </w:tr>
      <w:tr w:rsidR="008113ED" w:rsidRPr="008113ED" w14:paraId="7EB443A8" w14:textId="77777777" w:rsidTr="008113ED">
        <w:trPr>
          <w:trHeight w:val="407"/>
        </w:trPr>
        <w:tc>
          <w:tcPr>
            <w:tcW w:w="260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4655D9"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ყაზახეთი</w:t>
            </w:r>
          </w:p>
        </w:tc>
        <w:tc>
          <w:tcPr>
            <w:tcW w:w="34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1584DAE"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802</w:t>
            </w:r>
          </w:p>
        </w:tc>
        <w:tc>
          <w:tcPr>
            <w:tcW w:w="245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3A90320"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9</w:t>
            </w:r>
          </w:p>
        </w:tc>
        <w:tc>
          <w:tcPr>
            <w:tcW w:w="254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5E9A037"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1.12</w:t>
            </w:r>
          </w:p>
        </w:tc>
      </w:tr>
      <w:tr w:rsidR="008113ED" w:rsidRPr="008113ED" w14:paraId="750B25B5" w14:textId="77777777" w:rsidTr="008113ED">
        <w:trPr>
          <w:trHeight w:val="407"/>
        </w:trPr>
        <w:tc>
          <w:tcPr>
            <w:tcW w:w="2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47087"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უზბეკეთი</w:t>
            </w:r>
          </w:p>
        </w:tc>
        <w:tc>
          <w:tcPr>
            <w:tcW w:w="3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DC57C"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582</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DE2BC"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3</w:t>
            </w:r>
          </w:p>
        </w:tc>
        <w:tc>
          <w:tcPr>
            <w:tcW w:w="2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04B72"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0.52</w:t>
            </w:r>
          </w:p>
        </w:tc>
      </w:tr>
      <w:tr w:rsidR="008113ED" w:rsidRPr="008113ED" w14:paraId="2251B7D9" w14:textId="77777777" w:rsidTr="008113ED">
        <w:trPr>
          <w:trHeight w:val="407"/>
        </w:trPr>
        <w:tc>
          <w:tcPr>
            <w:tcW w:w="260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7B29407"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ყირგიზეთი</w:t>
            </w:r>
          </w:p>
        </w:tc>
        <w:tc>
          <w:tcPr>
            <w:tcW w:w="340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8E5B360"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298</w:t>
            </w:r>
          </w:p>
        </w:tc>
        <w:tc>
          <w:tcPr>
            <w:tcW w:w="245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F1F33C2"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5</w:t>
            </w:r>
          </w:p>
        </w:tc>
        <w:tc>
          <w:tcPr>
            <w:tcW w:w="254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B1150B3"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1.68</w:t>
            </w:r>
          </w:p>
        </w:tc>
      </w:tr>
      <w:tr w:rsidR="008113ED" w:rsidRPr="008113ED" w14:paraId="73DB53CB" w14:textId="77777777" w:rsidTr="008113ED">
        <w:trPr>
          <w:trHeight w:val="407"/>
        </w:trPr>
        <w:tc>
          <w:tcPr>
            <w:tcW w:w="2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6CAFC" w14:textId="77777777" w:rsidR="008113ED" w:rsidRPr="008113ED" w:rsidRDefault="008113ED" w:rsidP="008113ED">
            <w:pPr>
              <w:spacing w:after="0" w:line="240" w:lineRule="auto"/>
              <w:rPr>
                <w:rFonts w:ascii="Calibri" w:eastAsia="Times New Roman" w:hAnsi="Calibri" w:cs="Calibri"/>
                <w:color w:val="000000"/>
                <w:lang w:val="ka-GE"/>
              </w:rPr>
            </w:pPr>
            <w:r w:rsidRPr="008113ED">
              <w:rPr>
                <w:rFonts w:ascii="Sylfaen" w:eastAsia="Times New Roman" w:hAnsi="Sylfaen" w:cs="Sylfaen"/>
                <w:color w:val="000000"/>
                <w:lang w:val="ka-GE"/>
              </w:rPr>
              <w:t>ავღანეთი</w:t>
            </w:r>
          </w:p>
        </w:tc>
        <w:tc>
          <w:tcPr>
            <w:tcW w:w="3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60682"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484</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45E5B"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15</w:t>
            </w:r>
          </w:p>
        </w:tc>
        <w:tc>
          <w:tcPr>
            <w:tcW w:w="2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47438" w14:textId="77777777" w:rsidR="008113ED" w:rsidRPr="008113ED" w:rsidRDefault="008113ED" w:rsidP="008113ED">
            <w:pPr>
              <w:spacing w:after="0" w:line="240" w:lineRule="auto"/>
              <w:jc w:val="right"/>
              <w:rPr>
                <w:rFonts w:ascii="Calibri" w:eastAsia="Times New Roman" w:hAnsi="Calibri" w:cs="Calibri"/>
                <w:color w:val="000000"/>
                <w:lang w:val="ka-GE"/>
              </w:rPr>
            </w:pPr>
            <w:r w:rsidRPr="008113ED">
              <w:rPr>
                <w:rFonts w:ascii="Calibri" w:eastAsia="Times New Roman" w:hAnsi="Calibri" w:cs="Calibri"/>
                <w:color w:val="000000"/>
                <w:lang w:val="ka-GE"/>
              </w:rPr>
              <w:t>3.10</w:t>
            </w:r>
          </w:p>
        </w:tc>
      </w:tr>
    </w:tbl>
    <w:p w14:paraId="16965AAB" w14:textId="77777777" w:rsidR="001B64F4" w:rsidRDefault="001B64F4" w:rsidP="00F60313">
      <w:pPr>
        <w:spacing w:after="0"/>
        <w:jc w:val="both"/>
        <w:rPr>
          <w:rFonts w:ascii="Sylfaen" w:hAnsi="Sylfaen"/>
          <w:sz w:val="24"/>
          <w:lang w:val="ka-GE"/>
        </w:rPr>
      </w:pPr>
    </w:p>
    <w:p w14:paraId="1B832360" w14:textId="0F82E0AC" w:rsidR="00E54D98" w:rsidRPr="00695BB8" w:rsidRDefault="00717C85" w:rsidP="00F60313">
      <w:pPr>
        <w:spacing w:after="0"/>
        <w:jc w:val="both"/>
        <w:rPr>
          <w:rFonts w:ascii="Sylfaen" w:hAnsi="Sylfaen"/>
          <w:b/>
          <w:sz w:val="24"/>
          <w:lang w:val="ka-GE"/>
        </w:rPr>
      </w:pPr>
      <w:r w:rsidRPr="00695BB8">
        <w:rPr>
          <w:rFonts w:ascii="Sylfaen" w:hAnsi="Sylfaen"/>
          <w:b/>
          <w:sz w:val="24"/>
          <w:lang w:val="ka-GE"/>
        </w:rPr>
        <w:t>რეკომენდაციები:</w:t>
      </w:r>
    </w:p>
    <w:p w14:paraId="462B2B22" w14:textId="77777777" w:rsidR="00695BB8" w:rsidRDefault="00695BB8" w:rsidP="00F60313">
      <w:pPr>
        <w:spacing w:after="0"/>
        <w:jc w:val="both"/>
        <w:rPr>
          <w:rFonts w:ascii="Sylfaen" w:hAnsi="Sylfaen"/>
          <w:sz w:val="24"/>
          <w:lang w:val="ka-GE"/>
        </w:rPr>
      </w:pPr>
    </w:p>
    <w:p w14:paraId="2765A840" w14:textId="3E67956D" w:rsidR="00717C85" w:rsidRDefault="00717C85" w:rsidP="00717C85">
      <w:pPr>
        <w:pStyle w:val="ListParagraph"/>
        <w:numPr>
          <w:ilvl w:val="0"/>
          <w:numId w:val="10"/>
        </w:numPr>
        <w:spacing w:after="0"/>
        <w:jc w:val="both"/>
        <w:rPr>
          <w:rFonts w:ascii="Sylfaen" w:hAnsi="Sylfaen"/>
          <w:sz w:val="24"/>
          <w:lang w:val="ka-GE"/>
        </w:rPr>
      </w:pPr>
      <w:r>
        <w:rPr>
          <w:rFonts w:ascii="Sylfaen" w:hAnsi="Sylfaen"/>
          <w:sz w:val="24"/>
          <w:lang w:val="ka-GE"/>
        </w:rPr>
        <w:t xml:space="preserve">ამ კვირის 4 დღეში </w:t>
      </w:r>
      <w:r w:rsidR="00695BB8">
        <w:rPr>
          <w:rFonts w:ascii="Sylfaen" w:hAnsi="Sylfaen"/>
          <w:sz w:val="24"/>
          <w:lang w:val="ka-GE"/>
        </w:rPr>
        <w:t xml:space="preserve">ახალი შემთხვევების </w:t>
      </w:r>
      <w:r>
        <w:rPr>
          <w:rFonts w:ascii="Sylfaen" w:hAnsi="Sylfaen"/>
          <w:sz w:val="24"/>
          <w:lang w:val="ka-GE"/>
        </w:rPr>
        <w:t>ზრდა არის, მაგრამ არ იმ ტემპით როგორც ვვარაუდობდით. ვპროგნოზირებდით კვირის ბოლოს 300-400-ის ფარგლებში და თუ ეს ტემპი შენარჩუნდა ბოლო სამი დღე დიდი ალბათობით 300 არ იქნება, რაც კარგია. ეს მეტყველებს, რომ სოციალური დისტანცირება მუშაობს, მაგრამ მეორეს მხრივ არის ეჭვი რომ გვყვას გარკვეული რაოდენობა არაიდენტიფიცირებული</w:t>
      </w:r>
      <w:r w:rsidR="00695BB8">
        <w:rPr>
          <w:rFonts w:ascii="Sylfaen" w:hAnsi="Sylfaen"/>
          <w:sz w:val="24"/>
          <w:lang w:val="ka-GE"/>
        </w:rPr>
        <w:t xml:space="preserve"> დადებითი შემთხვევების</w:t>
      </w:r>
      <w:r>
        <w:rPr>
          <w:rFonts w:ascii="Sylfaen" w:hAnsi="Sylfaen"/>
          <w:sz w:val="24"/>
          <w:lang w:val="ka-GE"/>
        </w:rPr>
        <w:t xml:space="preserve">, თუმცა არა ორჯერ და სამჯერ მეტი. </w:t>
      </w:r>
    </w:p>
    <w:p w14:paraId="437F53B6" w14:textId="77777777" w:rsidR="00695BB8" w:rsidRDefault="00695BB8" w:rsidP="00695BB8">
      <w:pPr>
        <w:pStyle w:val="ListParagraph"/>
        <w:spacing w:after="0"/>
        <w:jc w:val="both"/>
        <w:rPr>
          <w:rFonts w:ascii="Sylfaen" w:hAnsi="Sylfaen"/>
          <w:sz w:val="24"/>
          <w:lang w:val="ka-GE"/>
        </w:rPr>
      </w:pPr>
    </w:p>
    <w:p w14:paraId="2AF1F1F1" w14:textId="50658609" w:rsidR="00717C85" w:rsidRDefault="00717C85" w:rsidP="00717C85">
      <w:pPr>
        <w:pStyle w:val="ListParagraph"/>
        <w:numPr>
          <w:ilvl w:val="0"/>
          <w:numId w:val="10"/>
        </w:numPr>
        <w:spacing w:after="0"/>
        <w:jc w:val="both"/>
        <w:rPr>
          <w:rFonts w:ascii="Sylfaen" w:hAnsi="Sylfaen"/>
          <w:sz w:val="24"/>
          <w:lang w:val="ka-GE"/>
        </w:rPr>
      </w:pPr>
      <w:r>
        <w:rPr>
          <w:rFonts w:ascii="Sylfaen" w:hAnsi="Sylfaen"/>
          <w:sz w:val="24"/>
          <w:lang w:val="ka-GE"/>
        </w:rPr>
        <w:t xml:space="preserve">ამაზე მეტყველებს ისიც, რომ გრიპის სამი სენტინელური საიტიდან გატესტილებში კორონავირუსი არ გვეპარება, ე.ი. თავისუფლად მოსიარულე გრიპის სიმპტომების ქვეშ </w:t>
      </w:r>
      <w:r>
        <w:rPr>
          <w:rFonts w:ascii="Sylfaen" w:hAnsi="Sylfaen"/>
          <w:sz w:val="24"/>
          <w:lang w:val="ka-GE"/>
        </w:rPr>
        <w:lastRenderedPageBreak/>
        <w:t>ბევრი არ უნდა იყოს. ჩემი ვარაუდით ეს უნდა იყოს მაქსიმუმ 50-70 ის ფარგლებში, თუ ჩვენთან არ არის ბევრი უსიმპტომო ფორმა.</w:t>
      </w:r>
    </w:p>
    <w:p w14:paraId="5AC8E939" w14:textId="77777777" w:rsidR="00695BB8" w:rsidRPr="00695BB8" w:rsidRDefault="00695BB8" w:rsidP="00695BB8">
      <w:pPr>
        <w:pStyle w:val="ListParagraph"/>
        <w:rPr>
          <w:rFonts w:ascii="Sylfaen" w:hAnsi="Sylfaen"/>
          <w:sz w:val="24"/>
          <w:lang w:val="ka-GE"/>
        </w:rPr>
      </w:pPr>
    </w:p>
    <w:p w14:paraId="06BB4EC1" w14:textId="77777777" w:rsidR="00695BB8" w:rsidRDefault="00695BB8" w:rsidP="00695BB8">
      <w:pPr>
        <w:pStyle w:val="ListParagraph"/>
        <w:spacing w:after="0"/>
        <w:jc w:val="both"/>
        <w:rPr>
          <w:rFonts w:ascii="Sylfaen" w:hAnsi="Sylfaen"/>
          <w:sz w:val="24"/>
          <w:lang w:val="ka-GE"/>
        </w:rPr>
      </w:pPr>
    </w:p>
    <w:p w14:paraId="61D3D485" w14:textId="2B29D358" w:rsidR="00717C85" w:rsidRDefault="00717C85" w:rsidP="00717C85">
      <w:pPr>
        <w:pStyle w:val="ListParagraph"/>
        <w:numPr>
          <w:ilvl w:val="0"/>
          <w:numId w:val="10"/>
        </w:numPr>
        <w:spacing w:after="0"/>
        <w:jc w:val="both"/>
        <w:rPr>
          <w:rFonts w:ascii="Sylfaen" w:hAnsi="Sylfaen"/>
          <w:sz w:val="24"/>
          <w:lang w:val="ka-GE"/>
        </w:rPr>
      </w:pPr>
      <w:r>
        <w:rPr>
          <w:rFonts w:ascii="Sylfaen" w:hAnsi="Sylfaen"/>
          <w:sz w:val="24"/>
          <w:lang w:val="ka-GE"/>
        </w:rPr>
        <w:t>მაგრამ ეს ყველაფერი არ გვაძლევს დამშვიდების სა</w:t>
      </w:r>
      <w:r w:rsidR="00695BB8">
        <w:rPr>
          <w:rFonts w:ascii="Sylfaen" w:hAnsi="Sylfaen"/>
          <w:sz w:val="24"/>
          <w:lang w:val="ka-GE"/>
        </w:rPr>
        <w:t>ფ</w:t>
      </w:r>
      <w:r>
        <w:rPr>
          <w:rFonts w:ascii="Sylfaen" w:hAnsi="Sylfaen"/>
          <w:sz w:val="24"/>
          <w:lang w:val="ka-GE"/>
        </w:rPr>
        <w:t xml:space="preserve">უძველს და სულ უნდა ვისაუბროთ და დავიცვათ საგანგებოს წესები, სოციალური დისტანცირება და გავზარდოთ მაქსიმალურად აქტიური იდენტიფიცირება (ანუ ლაბორატორიული კვლევები). როგორც მოგახსენეთ ჩვენ შევიმუშავეთ პჯრ კვლევების მაქსიმალური გაფართოების გეგმა, რომლითაც აპრილის 20-დან ავიდეთ დღეში 500-700 კვლევაზე და მაისიდან 1000-1200. მობილიზაციას უკეთებთ დაახლოებით 15-მდე ლაბორატორიას ქვეყნის </w:t>
      </w:r>
      <w:r w:rsidR="00695BB8">
        <w:rPr>
          <w:rFonts w:ascii="Sylfaen" w:hAnsi="Sylfaen"/>
          <w:sz w:val="24"/>
          <w:lang w:val="ka-GE"/>
        </w:rPr>
        <w:t xml:space="preserve">მაშტაბით. თუ არ დაგვაღალატეს გადამზიდავებმა </w:t>
      </w:r>
      <w:r w:rsidR="00695BB8">
        <w:rPr>
          <w:rFonts w:ascii="Sylfaen" w:hAnsi="Sylfaen"/>
          <w:sz w:val="24"/>
          <w:lang w:val="ka-GE"/>
        </w:rPr>
        <w:t>(</w:t>
      </w:r>
      <w:r w:rsidR="00695BB8">
        <w:rPr>
          <w:rFonts w:ascii="Sylfaen" w:hAnsi="Sylfaen"/>
          <w:sz w:val="24"/>
          <w:lang w:val="ka-GE"/>
        </w:rPr>
        <w:t>მაგალით</w:t>
      </w:r>
      <w:r w:rsidR="00695BB8">
        <w:rPr>
          <w:rFonts w:ascii="Sylfaen" w:hAnsi="Sylfaen"/>
          <w:sz w:val="24"/>
          <w:lang w:val="ka-GE"/>
        </w:rPr>
        <w:t xml:space="preserve">ად გუშინ </w:t>
      </w:r>
      <w:r w:rsidR="00695BB8">
        <w:rPr>
          <w:rFonts w:ascii="Sylfaen" w:hAnsi="Sylfaen"/>
          <w:sz w:val="24"/>
        </w:rPr>
        <w:t>DHL</w:t>
      </w:r>
      <w:r w:rsidR="00695BB8">
        <w:rPr>
          <w:rFonts w:ascii="Sylfaen" w:hAnsi="Sylfaen"/>
          <w:sz w:val="24"/>
          <w:lang w:val="ka-GE"/>
        </w:rPr>
        <w:t>-მა)</w:t>
      </w:r>
      <w:r w:rsidR="00695BB8">
        <w:rPr>
          <w:rFonts w:ascii="Sylfaen" w:hAnsi="Sylfaen"/>
          <w:sz w:val="24"/>
          <w:lang w:val="ka-GE"/>
        </w:rPr>
        <w:t xml:space="preserve"> ტესტებიც საკმაო რაოდენობითაა შეკვეთილი. ძალიან გვეხმარება ბატონი ლევანი და საგარეო საქმეთა სამინისტრო და მადლობა მათ. ხვალ მოგაწვდით დეტალურ გეგმას ამ გაფართოების</w:t>
      </w:r>
      <w:r w:rsidR="00493C51">
        <w:rPr>
          <w:rFonts w:ascii="Sylfaen" w:hAnsi="Sylfaen"/>
          <w:sz w:val="24"/>
          <w:lang w:val="ka-GE"/>
        </w:rPr>
        <w:t>ა,</w:t>
      </w:r>
      <w:bookmarkStart w:id="0" w:name="_GoBack"/>
      <w:bookmarkEnd w:id="0"/>
      <w:r w:rsidR="00695BB8">
        <w:rPr>
          <w:rFonts w:ascii="Sylfaen" w:hAnsi="Sylfaen"/>
          <w:sz w:val="24"/>
          <w:lang w:val="ka-GE"/>
        </w:rPr>
        <w:t xml:space="preserve"> სანამ სწრაფი ტესტები იქნება ხელმისაწვდომი.</w:t>
      </w:r>
    </w:p>
    <w:p w14:paraId="68169A52" w14:textId="77777777" w:rsidR="00695BB8" w:rsidRDefault="00695BB8" w:rsidP="00695BB8">
      <w:pPr>
        <w:pStyle w:val="ListParagraph"/>
        <w:spacing w:after="0"/>
        <w:jc w:val="both"/>
        <w:rPr>
          <w:rFonts w:ascii="Sylfaen" w:hAnsi="Sylfaen"/>
          <w:sz w:val="24"/>
          <w:lang w:val="ka-GE"/>
        </w:rPr>
      </w:pPr>
    </w:p>
    <w:p w14:paraId="12B4A009" w14:textId="6E54BA63" w:rsidR="00695BB8" w:rsidRPr="00717C85" w:rsidRDefault="00695BB8" w:rsidP="00717C85">
      <w:pPr>
        <w:pStyle w:val="ListParagraph"/>
        <w:numPr>
          <w:ilvl w:val="0"/>
          <w:numId w:val="10"/>
        </w:numPr>
        <w:spacing w:after="0"/>
        <w:jc w:val="both"/>
        <w:rPr>
          <w:rFonts w:ascii="Sylfaen" w:hAnsi="Sylfaen"/>
          <w:sz w:val="24"/>
          <w:lang w:val="ka-GE"/>
        </w:rPr>
      </w:pPr>
      <w:r>
        <w:rPr>
          <w:rFonts w:ascii="Sylfaen" w:hAnsi="Sylfaen"/>
          <w:sz w:val="24"/>
          <w:lang w:val="ka-GE"/>
        </w:rPr>
        <w:t>ყველაზე მნიშვნელოვნად მიგვაჩნია წინასააღდგომო კვირის დაგეგმვა რომ არ მოხდეს ერთდროულად ეპიდაფეთქებები რამოდენიმე კლასტერში და ეს საკითხი საჭიროებს ცალკე ფორმატში განხილვასა და გადწყვეტილებებს.</w:t>
      </w:r>
    </w:p>
    <w:sectPr w:rsidR="00695BB8" w:rsidRPr="00717C85"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C505CA"/>
    <w:multiLevelType w:val="hybridMultilevel"/>
    <w:tmpl w:val="A1061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1"/>
  </w:num>
  <w:num w:numId="5">
    <w:abstractNumId w:val="0"/>
  </w:num>
  <w:num w:numId="6">
    <w:abstractNumId w:val="5"/>
  </w:num>
  <w:num w:numId="7">
    <w:abstractNumId w:val="8"/>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404F2"/>
    <w:rsid w:val="00042B60"/>
    <w:rsid w:val="0004634B"/>
    <w:rsid w:val="0005426B"/>
    <w:rsid w:val="00070099"/>
    <w:rsid w:val="0007105D"/>
    <w:rsid w:val="000750CA"/>
    <w:rsid w:val="00076E48"/>
    <w:rsid w:val="000849BF"/>
    <w:rsid w:val="0008533C"/>
    <w:rsid w:val="00091E3C"/>
    <w:rsid w:val="00091EFF"/>
    <w:rsid w:val="0009214E"/>
    <w:rsid w:val="0009302D"/>
    <w:rsid w:val="00093B40"/>
    <w:rsid w:val="000A5145"/>
    <w:rsid w:val="000B2789"/>
    <w:rsid w:val="000B3649"/>
    <w:rsid w:val="000B4D13"/>
    <w:rsid w:val="000C2521"/>
    <w:rsid w:val="000C6271"/>
    <w:rsid w:val="000C6CB3"/>
    <w:rsid w:val="000E3A57"/>
    <w:rsid w:val="000E41E8"/>
    <w:rsid w:val="000E5391"/>
    <w:rsid w:val="00101D27"/>
    <w:rsid w:val="001066E5"/>
    <w:rsid w:val="00114223"/>
    <w:rsid w:val="00123412"/>
    <w:rsid w:val="00123AAA"/>
    <w:rsid w:val="00123C7D"/>
    <w:rsid w:val="001266BE"/>
    <w:rsid w:val="00132979"/>
    <w:rsid w:val="00136266"/>
    <w:rsid w:val="001649B9"/>
    <w:rsid w:val="001720A4"/>
    <w:rsid w:val="00174B80"/>
    <w:rsid w:val="00176CD9"/>
    <w:rsid w:val="00191BB1"/>
    <w:rsid w:val="00192AF6"/>
    <w:rsid w:val="0019651A"/>
    <w:rsid w:val="001A173F"/>
    <w:rsid w:val="001A7442"/>
    <w:rsid w:val="001B4590"/>
    <w:rsid w:val="001B5EA3"/>
    <w:rsid w:val="001B64F4"/>
    <w:rsid w:val="001B7BC1"/>
    <w:rsid w:val="001C4DAA"/>
    <w:rsid w:val="001C6A58"/>
    <w:rsid w:val="001C6B0C"/>
    <w:rsid w:val="001D5918"/>
    <w:rsid w:val="001E3E2B"/>
    <w:rsid w:val="001F50D3"/>
    <w:rsid w:val="002011B2"/>
    <w:rsid w:val="00204FD7"/>
    <w:rsid w:val="00213366"/>
    <w:rsid w:val="002213A1"/>
    <w:rsid w:val="002304CB"/>
    <w:rsid w:val="002322F7"/>
    <w:rsid w:val="00232918"/>
    <w:rsid w:val="00233A0F"/>
    <w:rsid w:val="00235095"/>
    <w:rsid w:val="00247CB5"/>
    <w:rsid w:val="0025403D"/>
    <w:rsid w:val="00270113"/>
    <w:rsid w:val="00280EFC"/>
    <w:rsid w:val="00282E23"/>
    <w:rsid w:val="00285EDE"/>
    <w:rsid w:val="002A55EE"/>
    <w:rsid w:val="002B017E"/>
    <w:rsid w:val="002B2EBF"/>
    <w:rsid w:val="002B42BE"/>
    <w:rsid w:val="002B4BDD"/>
    <w:rsid w:val="002B4CC0"/>
    <w:rsid w:val="002D00FA"/>
    <w:rsid w:val="002E1E14"/>
    <w:rsid w:val="002F0247"/>
    <w:rsid w:val="00317F3A"/>
    <w:rsid w:val="00321B18"/>
    <w:rsid w:val="00354216"/>
    <w:rsid w:val="0036277A"/>
    <w:rsid w:val="00382CA8"/>
    <w:rsid w:val="0038500E"/>
    <w:rsid w:val="0039167B"/>
    <w:rsid w:val="00392660"/>
    <w:rsid w:val="00396491"/>
    <w:rsid w:val="003B3FCE"/>
    <w:rsid w:val="003E6DD0"/>
    <w:rsid w:val="004002E4"/>
    <w:rsid w:val="00416B50"/>
    <w:rsid w:val="00422248"/>
    <w:rsid w:val="00426DD2"/>
    <w:rsid w:val="0043408A"/>
    <w:rsid w:val="004866CF"/>
    <w:rsid w:val="00493C51"/>
    <w:rsid w:val="00495198"/>
    <w:rsid w:val="00495EDD"/>
    <w:rsid w:val="004A3F0C"/>
    <w:rsid w:val="004B6097"/>
    <w:rsid w:val="004B6972"/>
    <w:rsid w:val="004C002B"/>
    <w:rsid w:val="004C2729"/>
    <w:rsid w:val="004C7D25"/>
    <w:rsid w:val="004D34D5"/>
    <w:rsid w:val="004D6116"/>
    <w:rsid w:val="004D7ECF"/>
    <w:rsid w:val="004E7E66"/>
    <w:rsid w:val="004F7B06"/>
    <w:rsid w:val="005100F3"/>
    <w:rsid w:val="005124BB"/>
    <w:rsid w:val="00526DC4"/>
    <w:rsid w:val="005330AD"/>
    <w:rsid w:val="005442A1"/>
    <w:rsid w:val="005459AE"/>
    <w:rsid w:val="00557EFF"/>
    <w:rsid w:val="00565F14"/>
    <w:rsid w:val="005705C5"/>
    <w:rsid w:val="0057782F"/>
    <w:rsid w:val="00580C71"/>
    <w:rsid w:val="00583149"/>
    <w:rsid w:val="0058504C"/>
    <w:rsid w:val="005929F8"/>
    <w:rsid w:val="0059326A"/>
    <w:rsid w:val="0059472A"/>
    <w:rsid w:val="005A7120"/>
    <w:rsid w:val="005B01D8"/>
    <w:rsid w:val="005C07E9"/>
    <w:rsid w:val="005C0956"/>
    <w:rsid w:val="005C6E5E"/>
    <w:rsid w:val="005D05E3"/>
    <w:rsid w:val="005E373D"/>
    <w:rsid w:val="00604197"/>
    <w:rsid w:val="00615C80"/>
    <w:rsid w:val="00620F03"/>
    <w:rsid w:val="00632747"/>
    <w:rsid w:val="00632D39"/>
    <w:rsid w:val="006348C5"/>
    <w:rsid w:val="006954D6"/>
    <w:rsid w:val="00695BB8"/>
    <w:rsid w:val="006A5E24"/>
    <w:rsid w:val="006C331E"/>
    <w:rsid w:val="006D2975"/>
    <w:rsid w:val="006F2A9C"/>
    <w:rsid w:val="00700A77"/>
    <w:rsid w:val="00703606"/>
    <w:rsid w:val="00713E27"/>
    <w:rsid w:val="007175E8"/>
    <w:rsid w:val="00717C85"/>
    <w:rsid w:val="00743B9A"/>
    <w:rsid w:val="0074756C"/>
    <w:rsid w:val="00761CC8"/>
    <w:rsid w:val="007776F2"/>
    <w:rsid w:val="007A2170"/>
    <w:rsid w:val="007A765D"/>
    <w:rsid w:val="007C7884"/>
    <w:rsid w:val="007E388A"/>
    <w:rsid w:val="007E7CE6"/>
    <w:rsid w:val="008003F1"/>
    <w:rsid w:val="00805C2F"/>
    <w:rsid w:val="008103E9"/>
    <w:rsid w:val="008113ED"/>
    <w:rsid w:val="00812259"/>
    <w:rsid w:val="00814B95"/>
    <w:rsid w:val="00817CBD"/>
    <w:rsid w:val="00820032"/>
    <w:rsid w:val="00822FCC"/>
    <w:rsid w:val="00852279"/>
    <w:rsid w:val="00862197"/>
    <w:rsid w:val="0087034E"/>
    <w:rsid w:val="00890638"/>
    <w:rsid w:val="00890B3E"/>
    <w:rsid w:val="008A2064"/>
    <w:rsid w:val="008B24C6"/>
    <w:rsid w:val="008B563D"/>
    <w:rsid w:val="008D1766"/>
    <w:rsid w:val="008E2A28"/>
    <w:rsid w:val="008E6819"/>
    <w:rsid w:val="008E68F0"/>
    <w:rsid w:val="008E7011"/>
    <w:rsid w:val="008F0BC4"/>
    <w:rsid w:val="008F72C4"/>
    <w:rsid w:val="00906DD8"/>
    <w:rsid w:val="00911F07"/>
    <w:rsid w:val="009321BF"/>
    <w:rsid w:val="00940B7A"/>
    <w:rsid w:val="0094121D"/>
    <w:rsid w:val="00943387"/>
    <w:rsid w:val="009433CC"/>
    <w:rsid w:val="00956820"/>
    <w:rsid w:val="00966B0D"/>
    <w:rsid w:val="00967EBF"/>
    <w:rsid w:val="00985992"/>
    <w:rsid w:val="0098614F"/>
    <w:rsid w:val="00993221"/>
    <w:rsid w:val="009D2910"/>
    <w:rsid w:val="009E309C"/>
    <w:rsid w:val="00A073EA"/>
    <w:rsid w:val="00A13A74"/>
    <w:rsid w:val="00A17366"/>
    <w:rsid w:val="00A20B6E"/>
    <w:rsid w:val="00A25C54"/>
    <w:rsid w:val="00A37B60"/>
    <w:rsid w:val="00A575AD"/>
    <w:rsid w:val="00A576EC"/>
    <w:rsid w:val="00A727EB"/>
    <w:rsid w:val="00A73955"/>
    <w:rsid w:val="00A761A1"/>
    <w:rsid w:val="00A8417A"/>
    <w:rsid w:val="00A91F0F"/>
    <w:rsid w:val="00A93F2A"/>
    <w:rsid w:val="00A95864"/>
    <w:rsid w:val="00A95BE4"/>
    <w:rsid w:val="00AA05AB"/>
    <w:rsid w:val="00AB1ACB"/>
    <w:rsid w:val="00AB3020"/>
    <w:rsid w:val="00AB40AC"/>
    <w:rsid w:val="00AC1E76"/>
    <w:rsid w:val="00AC3970"/>
    <w:rsid w:val="00AC7DFD"/>
    <w:rsid w:val="00AE52D5"/>
    <w:rsid w:val="00AF00B0"/>
    <w:rsid w:val="00AF04D8"/>
    <w:rsid w:val="00B022AD"/>
    <w:rsid w:val="00B12887"/>
    <w:rsid w:val="00B16823"/>
    <w:rsid w:val="00B42A45"/>
    <w:rsid w:val="00B430C4"/>
    <w:rsid w:val="00B82C9B"/>
    <w:rsid w:val="00B843ED"/>
    <w:rsid w:val="00B85690"/>
    <w:rsid w:val="00B93FB9"/>
    <w:rsid w:val="00B97CB9"/>
    <w:rsid w:val="00BA0C7C"/>
    <w:rsid w:val="00BA4D43"/>
    <w:rsid w:val="00BB04F3"/>
    <w:rsid w:val="00BD4F1C"/>
    <w:rsid w:val="00BE1603"/>
    <w:rsid w:val="00BE3607"/>
    <w:rsid w:val="00BF0D55"/>
    <w:rsid w:val="00C05535"/>
    <w:rsid w:val="00C21ABF"/>
    <w:rsid w:val="00C25F4D"/>
    <w:rsid w:val="00C517C6"/>
    <w:rsid w:val="00C60474"/>
    <w:rsid w:val="00C706B6"/>
    <w:rsid w:val="00C7140C"/>
    <w:rsid w:val="00C71B07"/>
    <w:rsid w:val="00C745FA"/>
    <w:rsid w:val="00C919E2"/>
    <w:rsid w:val="00C92A28"/>
    <w:rsid w:val="00CA5D91"/>
    <w:rsid w:val="00CD58B0"/>
    <w:rsid w:val="00CF0E0A"/>
    <w:rsid w:val="00CF4330"/>
    <w:rsid w:val="00CF7AA6"/>
    <w:rsid w:val="00D13CAD"/>
    <w:rsid w:val="00D143DD"/>
    <w:rsid w:val="00D158D6"/>
    <w:rsid w:val="00D2219C"/>
    <w:rsid w:val="00D37AB5"/>
    <w:rsid w:val="00D52E3C"/>
    <w:rsid w:val="00D530F3"/>
    <w:rsid w:val="00D53E0F"/>
    <w:rsid w:val="00D55167"/>
    <w:rsid w:val="00D55C95"/>
    <w:rsid w:val="00D5682F"/>
    <w:rsid w:val="00D60002"/>
    <w:rsid w:val="00D659B9"/>
    <w:rsid w:val="00D6607D"/>
    <w:rsid w:val="00D66DD4"/>
    <w:rsid w:val="00D75203"/>
    <w:rsid w:val="00D83E1D"/>
    <w:rsid w:val="00D90926"/>
    <w:rsid w:val="00D94786"/>
    <w:rsid w:val="00D96E4A"/>
    <w:rsid w:val="00DA116A"/>
    <w:rsid w:val="00DA3A70"/>
    <w:rsid w:val="00DA4427"/>
    <w:rsid w:val="00DA7131"/>
    <w:rsid w:val="00DC6C68"/>
    <w:rsid w:val="00DE006D"/>
    <w:rsid w:val="00DF1435"/>
    <w:rsid w:val="00E118EB"/>
    <w:rsid w:val="00E22655"/>
    <w:rsid w:val="00E3190E"/>
    <w:rsid w:val="00E34A3B"/>
    <w:rsid w:val="00E43FB9"/>
    <w:rsid w:val="00E54D98"/>
    <w:rsid w:val="00E5563F"/>
    <w:rsid w:val="00E67F40"/>
    <w:rsid w:val="00E73ADF"/>
    <w:rsid w:val="00E77101"/>
    <w:rsid w:val="00E93979"/>
    <w:rsid w:val="00E957EF"/>
    <w:rsid w:val="00EB0DB4"/>
    <w:rsid w:val="00EC2D3B"/>
    <w:rsid w:val="00EC34A9"/>
    <w:rsid w:val="00EE0F0F"/>
    <w:rsid w:val="00EE574D"/>
    <w:rsid w:val="00EE6DEF"/>
    <w:rsid w:val="00EF0278"/>
    <w:rsid w:val="00EF0B7A"/>
    <w:rsid w:val="00EF1ED4"/>
    <w:rsid w:val="00F018CA"/>
    <w:rsid w:val="00F02599"/>
    <w:rsid w:val="00F03F0A"/>
    <w:rsid w:val="00F156DE"/>
    <w:rsid w:val="00F32247"/>
    <w:rsid w:val="00F527BA"/>
    <w:rsid w:val="00F529B6"/>
    <w:rsid w:val="00F60313"/>
    <w:rsid w:val="00F635ED"/>
    <w:rsid w:val="00F648D0"/>
    <w:rsid w:val="00F6513B"/>
    <w:rsid w:val="00F72B9F"/>
    <w:rsid w:val="00F86B29"/>
    <w:rsid w:val="00F912AE"/>
    <w:rsid w:val="00FB1C7C"/>
    <w:rsid w:val="00FB2446"/>
    <w:rsid w:val="00FB2DD1"/>
    <w:rsid w:val="00FC0382"/>
    <w:rsid w:val="00FD0F4F"/>
    <w:rsid w:val="00FE1EF6"/>
    <w:rsid w:val="00FE1F6E"/>
    <w:rsid w:val="00FE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4307;&#4312;&#4314;&#4312;&#4321;%20&#4306;&#4304;&#4316;&#4304;&#4334;&#4314;&#4308;&#4305;&#4304;\&#4328;&#4308;&#4315;&#4311;&#4334;&#4309;&#4308;&#4309;&#4308;&#4305;&#4312;.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879442517237793E-2"/>
          <c:y val="0.12672603557419473"/>
          <c:w val="0.90293013241244469"/>
          <c:h val="0.73278108093631167"/>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49D-48C4-BFFC-D067D6DBA0A7}"/>
                </c:ex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49D-48C4-BFFC-D067D6DBA0A7}"/>
                </c:ex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49D-48C4-BFFC-D067D6DBA0A7}"/>
                </c:ex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49D-48C4-BFFC-D067D6DBA0A7}"/>
                </c:ex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49D-48C4-BFFC-D067D6DBA0A7}"/>
                </c:ex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49D-48C4-BFFC-D067D6DBA0A7}"/>
                </c:ex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49D-48C4-BFFC-D067D6DBA0A7}"/>
                </c:ex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49D-48C4-BFFC-D067D6DBA0A7}"/>
                </c:ex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49D-48C4-BFFC-D067D6DBA0A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Sheet1!$A$2:$A$45</c:f>
              <c:numCache>
                <c:formatCode>d\-mmm</c:formatCode>
                <c:ptCount val="44"/>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pt idx="34">
                  <c:v>43921</c:v>
                </c:pt>
                <c:pt idx="35">
                  <c:v>43922</c:v>
                </c:pt>
                <c:pt idx="36">
                  <c:v>43923</c:v>
                </c:pt>
                <c:pt idx="37">
                  <c:v>43924</c:v>
                </c:pt>
                <c:pt idx="38">
                  <c:v>43925</c:v>
                </c:pt>
                <c:pt idx="39">
                  <c:v>43926</c:v>
                </c:pt>
                <c:pt idx="40">
                  <c:v>43927</c:v>
                </c:pt>
                <c:pt idx="41">
                  <c:v>43928</c:v>
                </c:pt>
                <c:pt idx="42">
                  <c:v>43929</c:v>
                </c:pt>
                <c:pt idx="43">
                  <c:v>43930</c:v>
                </c:pt>
              </c:numCache>
            </c:numRef>
          </c:cat>
          <c:val>
            <c:numRef>
              <c:f>Sheet1!$B$2:$B$45</c:f>
              <c:numCache>
                <c:formatCode>General</c:formatCode>
                <c:ptCount val="44"/>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2</c:v>
                </c:pt>
                <c:pt idx="24">
                  <c:v>9</c:v>
                </c:pt>
                <c:pt idx="25">
                  <c:v>0</c:v>
                </c:pt>
                <c:pt idx="26">
                  <c:v>13</c:v>
                </c:pt>
                <c:pt idx="27">
                  <c:v>6</c:v>
                </c:pt>
                <c:pt idx="28">
                  <c:v>5</c:v>
                </c:pt>
                <c:pt idx="29">
                  <c:v>3</c:v>
                </c:pt>
                <c:pt idx="30">
                  <c:v>4</c:v>
                </c:pt>
                <c:pt idx="31">
                  <c:v>5</c:v>
                </c:pt>
                <c:pt idx="32">
                  <c:v>8</c:v>
                </c:pt>
                <c:pt idx="33">
                  <c:v>10</c:v>
                </c:pt>
                <c:pt idx="34">
                  <c:v>7</c:v>
                </c:pt>
                <c:pt idx="35">
                  <c:v>15</c:v>
                </c:pt>
                <c:pt idx="36">
                  <c:v>18</c:v>
                </c:pt>
                <c:pt idx="37">
                  <c:v>9</c:v>
                </c:pt>
                <c:pt idx="38">
                  <c:v>13</c:v>
                </c:pt>
                <c:pt idx="39">
                  <c:v>18</c:v>
                </c:pt>
                <c:pt idx="40">
                  <c:v>7</c:v>
                </c:pt>
                <c:pt idx="41">
                  <c:v>13</c:v>
                </c:pt>
                <c:pt idx="42">
                  <c:v>6</c:v>
                </c:pt>
                <c:pt idx="43">
                  <c:v>13</c:v>
                </c:pt>
              </c:numCache>
            </c:numRef>
          </c:val>
          <c:extLst xmlns:c16r2="http://schemas.microsoft.com/office/drawing/2015/06/chart">
            <c:ext xmlns:c16="http://schemas.microsoft.com/office/drawing/2014/chart" uri="{C3380CC4-5D6E-409C-BE32-E72D297353CC}">
              <c16:uniqueId val="{00000009-849D-48C4-BFFC-D067D6DBA0A7}"/>
            </c:ext>
          </c:extLst>
        </c:ser>
        <c:dLbls>
          <c:showLegendKey val="0"/>
          <c:showVal val="1"/>
          <c:showCatName val="0"/>
          <c:showSerName val="0"/>
          <c:showPercent val="0"/>
          <c:showBubbleSize val="0"/>
        </c:dLbls>
        <c:gapWidth val="150"/>
        <c:axId val="167219152"/>
        <c:axId val="167224048"/>
      </c:barChart>
      <c:lineChart>
        <c:grouping val="standard"/>
        <c:varyColors val="0"/>
        <c:ser>
          <c:idx val="1"/>
          <c:order val="1"/>
          <c:tx>
            <c:strRef>
              <c:f>Sheet1!$C$1</c:f>
              <c:strCache>
                <c:ptCount val="1"/>
                <c:pt idx="0">
                  <c:v>კუმულაციური რ-ობა</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Sheet1!$A$2:$A$45</c:f>
              <c:numCache>
                <c:formatCode>d\-mmm</c:formatCode>
                <c:ptCount val="44"/>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pt idx="34">
                  <c:v>43921</c:v>
                </c:pt>
                <c:pt idx="35">
                  <c:v>43922</c:v>
                </c:pt>
                <c:pt idx="36">
                  <c:v>43923</c:v>
                </c:pt>
                <c:pt idx="37">
                  <c:v>43924</c:v>
                </c:pt>
                <c:pt idx="38">
                  <c:v>43925</c:v>
                </c:pt>
                <c:pt idx="39">
                  <c:v>43926</c:v>
                </c:pt>
                <c:pt idx="40">
                  <c:v>43927</c:v>
                </c:pt>
                <c:pt idx="41">
                  <c:v>43928</c:v>
                </c:pt>
                <c:pt idx="42">
                  <c:v>43929</c:v>
                </c:pt>
                <c:pt idx="43">
                  <c:v>43930</c:v>
                </c:pt>
              </c:numCache>
            </c:numRef>
          </c:cat>
          <c:val>
            <c:numRef>
              <c:f>Sheet1!$C$2:$C$45</c:f>
              <c:numCache>
                <c:formatCode>General</c:formatCode>
                <c:ptCount val="44"/>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45</c:v>
                </c:pt>
                <c:pt idx="24">
                  <c:v>54</c:v>
                </c:pt>
                <c:pt idx="25">
                  <c:v>54</c:v>
                </c:pt>
                <c:pt idx="26">
                  <c:v>67</c:v>
                </c:pt>
                <c:pt idx="27">
                  <c:v>73</c:v>
                </c:pt>
                <c:pt idx="28">
                  <c:v>78</c:v>
                </c:pt>
                <c:pt idx="29">
                  <c:v>81</c:v>
                </c:pt>
                <c:pt idx="30">
                  <c:v>85</c:v>
                </c:pt>
                <c:pt idx="31">
                  <c:v>90</c:v>
                </c:pt>
                <c:pt idx="32">
                  <c:v>98</c:v>
                </c:pt>
                <c:pt idx="33">
                  <c:v>108</c:v>
                </c:pt>
                <c:pt idx="34">
                  <c:v>115</c:v>
                </c:pt>
                <c:pt idx="35">
                  <c:v>130</c:v>
                </c:pt>
                <c:pt idx="36">
                  <c:v>148</c:v>
                </c:pt>
                <c:pt idx="37">
                  <c:v>157</c:v>
                </c:pt>
                <c:pt idx="38">
                  <c:v>170</c:v>
                </c:pt>
                <c:pt idx="39">
                  <c:v>188</c:v>
                </c:pt>
                <c:pt idx="40">
                  <c:v>195</c:v>
                </c:pt>
                <c:pt idx="41">
                  <c:v>208</c:v>
                </c:pt>
                <c:pt idx="42">
                  <c:v>214</c:v>
                </c:pt>
                <c:pt idx="43">
                  <c:v>227</c:v>
                </c:pt>
              </c:numCache>
            </c:numRef>
          </c:val>
          <c:smooth val="0"/>
          <c:extLst xmlns:c16r2="http://schemas.microsoft.com/office/drawing/2015/06/chart">
            <c:ext xmlns:c16="http://schemas.microsoft.com/office/drawing/2014/chart" uri="{C3380CC4-5D6E-409C-BE32-E72D297353CC}">
              <c16:uniqueId val="{0000000A-849D-48C4-BFFC-D067D6DBA0A7}"/>
            </c:ext>
          </c:extLst>
        </c:ser>
        <c:dLbls>
          <c:showLegendKey val="0"/>
          <c:showVal val="0"/>
          <c:showCatName val="0"/>
          <c:showSerName val="0"/>
          <c:showPercent val="0"/>
          <c:showBubbleSize val="0"/>
        </c:dLbls>
        <c:marker val="1"/>
        <c:smooth val="0"/>
        <c:axId val="167219152"/>
        <c:axId val="167224048"/>
      </c:lineChart>
      <c:dateAx>
        <c:axId val="167219152"/>
        <c:scaling>
          <c:orientation val="minMax"/>
        </c:scaling>
        <c:delete val="0"/>
        <c:axPos val="b"/>
        <c:title>
          <c:tx>
            <c:rich>
              <a:bodyPr/>
              <a:lstStyle/>
              <a:p>
                <a:pPr>
                  <a:defRPr/>
                </a:pPr>
                <a:r>
                  <a:rPr lang="ka-GE"/>
                  <a:t>თარიღი</a:t>
                </a:r>
                <a:endParaRPr lang="en-US"/>
              </a:p>
            </c:rich>
          </c:tx>
          <c:overlay val="0"/>
        </c:title>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7224048"/>
        <c:crosses val="autoZero"/>
        <c:auto val="1"/>
        <c:lblOffset val="100"/>
        <c:baseTimeUnit val="days"/>
      </c:dateAx>
      <c:valAx>
        <c:axId val="1672240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7219152"/>
        <c:crosses val="autoZero"/>
        <c:crossBetween val="between"/>
      </c:valAx>
      <c:spPr>
        <a:noFill/>
        <a:ln>
          <a:noFill/>
        </a:ln>
        <a:effectLst/>
      </c:spPr>
    </c:plotArea>
    <c:legend>
      <c:legendPos val="b"/>
      <c:layout>
        <c:manualLayout>
          <c:xMode val="edge"/>
          <c:yMode val="edge"/>
          <c:x val="0.16452047749158288"/>
          <c:y val="5.271251113127725E-2"/>
          <c:w val="0.64120580780686365"/>
          <c:h val="5.24142297354262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0977729908616785E-2"/>
          <c:y val="3.8111888186836564E-2"/>
          <c:w val="0.89896278798210916"/>
          <c:h val="0.76912491203506117"/>
        </c:manualLayout>
      </c:layout>
      <c:barChart>
        <c:barDir val="col"/>
        <c:grouping val="clustered"/>
        <c:varyColors val="0"/>
        <c:ser>
          <c:idx val="1"/>
          <c:order val="1"/>
          <c:tx>
            <c:v>დღიურად ტესტირებულთა რ-ბა</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Sheet2!$A$2:$A$46</c:f>
              <c:strCache>
                <c:ptCount val="45"/>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pt idx="35">
                  <c:v>31.03</c:v>
                </c:pt>
                <c:pt idx="36">
                  <c:v>1.04</c:v>
                </c:pt>
                <c:pt idx="37">
                  <c:v>2.04</c:v>
                </c:pt>
                <c:pt idx="38">
                  <c:v>3.04</c:v>
                </c:pt>
                <c:pt idx="39">
                  <c:v>4.04</c:v>
                </c:pt>
                <c:pt idx="40">
                  <c:v>5.04</c:v>
                </c:pt>
                <c:pt idx="41">
                  <c:v>6.04</c:v>
                </c:pt>
                <c:pt idx="42">
                  <c:v>7.04</c:v>
                </c:pt>
                <c:pt idx="43">
                  <c:v>8.04</c:v>
                </c:pt>
                <c:pt idx="44">
                  <c:v>9.04</c:v>
                </c:pt>
              </c:strCache>
            </c:strRef>
          </c:cat>
          <c:val>
            <c:numRef>
              <c:f>Sheet2!$C$2:$C$46</c:f>
              <c:numCache>
                <c:formatCode>General</c:formatCode>
                <c:ptCount val="45"/>
                <c:pt idx="0">
                  <c:v>30</c:v>
                </c:pt>
                <c:pt idx="1">
                  <c:v>17</c:v>
                </c:pt>
                <c:pt idx="2">
                  <c:v>13</c:v>
                </c:pt>
                <c:pt idx="3">
                  <c:v>35</c:v>
                </c:pt>
                <c:pt idx="4">
                  <c:v>37</c:v>
                </c:pt>
                <c:pt idx="5">
                  <c:v>35</c:v>
                </c:pt>
                <c:pt idx="6">
                  <c:v>26</c:v>
                </c:pt>
                <c:pt idx="7">
                  <c:v>27</c:v>
                </c:pt>
                <c:pt idx="8">
                  <c:v>29</c:v>
                </c:pt>
                <c:pt idx="9">
                  <c:v>26</c:v>
                </c:pt>
                <c:pt idx="10">
                  <c:v>39</c:v>
                </c:pt>
                <c:pt idx="11">
                  <c:v>51</c:v>
                </c:pt>
                <c:pt idx="12">
                  <c:v>33</c:v>
                </c:pt>
                <c:pt idx="13">
                  <c:v>44</c:v>
                </c:pt>
                <c:pt idx="14">
                  <c:v>44</c:v>
                </c:pt>
                <c:pt idx="15">
                  <c:v>63</c:v>
                </c:pt>
                <c:pt idx="16">
                  <c:v>58</c:v>
                </c:pt>
                <c:pt idx="17">
                  <c:v>71</c:v>
                </c:pt>
                <c:pt idx="18">
                  <c:v>51</c:v>
                </c:pt>
                <c:pt idx="19">
                  <c:v>32</c:v>
                </c:pt>
                <c:pt idx="20">
                  <c:v>60</c:v>
                </c:pt>
                <c:pt idx="21">
                  <c:v>83</c:v>
                </c:pt>
                <c:pt idx="22">
                  <c:v>73</c:v>
                </c:pt>
                <c:pt idx="23">
                  <c:v>83</c:v>
                </c:pt>
                <c:pt idx="24">
                  <c:v>87</c:v>
                </c:pt>
                <c:pt idx="25">
                  <c:v>61</c:v>
                </c:pt>
                <c:pt idx="26">
                  <c:v>44</c:v>
                </c:pt>
                <c:pt idx="27">
                  <c:v>121</c:v>
                </c:pt>
                <c:pt idx="28">
                  <c:v>127</c:v>
                </c:pt>
                <c:pt idx="29">
                  <c:v>117</c:v>
                </c:pt>
                <c:pt idx="30">
                  <c:v>96</c:v>
                </c:pt>
                <c:pt idx="31">
                  <c:v>97</c:v>
                </c:pt>
                <c:pt idx="32">
                  <c:v>73</c:v>
                </c:pt>
                <c:pt idx="33">
                  <c:v>106</c:v>
                </c:pt>
                <c:pt idx="34">
                  <c:v>118</c:v>
                </c:pt>
                <c:pt idx="35">
                  <c:v>133</c:v>
                </c:pt>
                <c:pt idx="36">
                  <c:v>138</c:v>
                </c:pt>
                <c:pt idx="37">
                  <c:v>189</c:v>
                </c:pt>
                <c:pt idx="38">
                  <c:v>185</c:v>
                </c:pt>
                <c:pt idx="39">
                  <c:v>145</c:v>
                </c:pt>
                <c:pt idx="40">
                  <c:v>157</c:v>
                </c:pt>
                <c:pt idx="41">
                  <c:v>203</c:v>
                </c:pt>
                <c:pt idx="42">
                  <c:v>237</c:v>
                </c:pt>
                <c:pt idx="43">
                  <c:v>274</c:v>
                </c:pt>
                <c:pt idx="44">
                  <c:v>237</c:v>
                </c:pt>
              </c:numCache>
            </c:numRef>
          </c:val>
        </c:ser>
        <c:dLbls>
          <c:showLegendKey val="0"/>
          <c:showVal val="0"/>
          <c:showCatName val="0"/>
          <c:showSerName val="0"/>
          <c:showPercent val="0"/>
          <c:showBubbleSize val="0"/>
        </c:dLbls>
        <c:gapWidth val="219"/>
        <c:overlap val="-27"/>
        <c:axId val="167219696"/>
        <c:axId val="167226768"/>
      </c:barChart>
      <c:lineChart>
        <c:grouping val="stacked"/>
        <c:varyColors val="0"/>
        <c:ser>
          <c:idx val="0"/>
          <c:order val="0"/>
          <c:tx>
            <c:v>სულ ტესტირებულთა რ-ბა</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4685582941185606E-2"/>
                  <c:y val="-4.5895407440267148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0669955780911282E-2"/>
                      <c:h val="4.3066433651125322E-2"/>
                    </c:manualLayout>
                  </c15:layout>
                </c:ext>
              </c:extLst>
            </c:dLbl>
            <c:dLbl>
              <c:idx val="1"/>
              <c:layout>
                <c:manualLayout>
                  <c:x val="-1.7843523997370152E-2"/>
                  <c:y val="-5.0399122644880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7843523997370152E-2"/>
                  <c:y val="-5.039912264488077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1.7843523997370176E-2"/>
                  <c:y val="-5.0399122644880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2491833491227797E-2"/>
                  <c:y val="-4.413934173721242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4"/>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Sheet2!$A$2:$A$46</c:f>
              <c:strCache>
                <c:ptCount val="45"/>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pt idx="35">
                  <c:v>31.03</c:v>
                </c:pt>
                <c:pt idx="36">
                  <c:v>1.04</c:v>
                </c:pt>
                <c:pt idx="37">
                  <c:v>2.04</c:v>
                </c:pt>
                <c:pt idx="38">
                  <c:v>3.04</c:v>
                </c:pt>
                <c:pt idx="39">
                  <c:v>4.04</c:v>
                </c:pt>
                <c:pt idx="40">
                  <c:v>5.04</c:v>
                </c:pt>
                <c:pt idx="41">
                  <c:v>6.04</c:v>
                </c:pt>
                <c:pt idx="42">
                  <c:v>7.04</c:v>
                </c:pt>
                <c:pt idx="43">
                  <c:v>8.04</c:v>
                </c:pt>
                <c:pt idx="44">
                  <c:v>9.04</c:v>
                </c:pt>
              </c:strCache>
            </c:strRef>
          </c:cat>
          <c:val>
            <c:numRef>
              <c:f>Sheet2!$B$2:$B$46</c:f>
              <c:numCache>
                <c:formatCode>General</c:formatCode>
                <c:ptCount val="45"/>
                <c:pt idx="0">
                  <c:v>30</c:v>
                </c:pt>
                <c:pt idx="1">
                  <c:v>47</c:v>
                </c:pt>
                <c:pt idx="2">
                  <c:v>60</c:v>
                </c:pt>
                <c:pt idx="3">
                  <c:v>95</c:v>
                </c:pt>
                <c:pt idx="4">
                  <c:v>132</c:v>
                </c:pt>
                <c:pt idx="5">
                  <c:v>167</c:v>
                </c:pt>
                <c:pt idx="6">
                  <c:v>193</c:v>
                </c:pt>
                <c:pt idx="7">
                  <c:v>220</c:v>
                </c:pt>
                <c:pt idx="8">
                  <c:v>249</c:v>
                </c:pt>
                <c:pt idx="9">
                  <c:v>275</c:v>
                </c:pt>
                <c:pt idx="10">
                  <c:v>314</c:v>
                </c:pt>
                <c:pt idx="11">
                  <c:v>365</c:v>
                </c:pt>
                <c:pt idx="12">
                  <c:v>398</c:v>
                </c:pt>
                <c:pt idx="13">
                  <c:v>442</c:v>
                </c:pt>
                <c:pt idx="14">
                  <c:v>486</c:v>
                </c:pt>
                <c:pt idx="15">
                  <c:v>549</c:v>
                </c:pt>
                <c:pt idx="16">
                  <c:v>607</c:v>
                </c:pt>
                <c:pt idx="17">
                  <c:v>678</c:v>
                </c:pt>
                <c:pt idx="18">
                  <c:v>729</c:v>
                </c:pt>
                <c:pt idx="19">
                  <c:v>761</c:v>
                </c:pt>
                <c:pt idx="20">
                  <c:v>821</c:v>
                </c:pt>
                <c:pt idx="21">
                  <c:v>904</c:v>
                </c:pt>
                <c:pt idx="22">
                  <c:v>977</c:v>
                </c:pt>
                <c:pt idx="23">
                  <c:v>1060</c:v>
                </c:pt>
                <c:pt idx="24">
                  <c:v>1147</c:v>
                </c:pt>
                <c:pt idx="25">
                  <c:v>1208</c:v>
                </c:pt>
                <c:pt idx="26">
                  <c:v>1252</c:v>
                </c:pt>
                <c:pt idx="27">
                  <c:v>1373</c:v>
                </c:pt>
                <c:pt idx="28">
                  <c:v>1500</c:v>
                </c:pt>
                <c:pt idx="29">
                  <c:v>1617</c:v>
                </c:pt>
                <c:pt idx="30">
                  <c:v>1713</c:v>
                </c:pt>
                <c:pt idx="31">
                  <c:v>1810</c:v>
                </c:pt>
                <c:pt idx="32">
                  <c:v>1883</c:v>
                </c:pt>
                <c:pt idx="33">
                  <c:v>1989</c:v>
                </c:pt>
                <c:pt idx="34">
                  <c:v>2107</c:v>
                </c:pt>
                <c:pt idx="35">
                  <c:v>2240</c:v>
                </c:pt>
                <c:pt idx="36">
                  <c:v>2378</c:v>
                </c:pt>
                <c:pt idx="37">
                  <c:v>2567</c:v>
                </c:pt>
                <c:pt idx="38">
                  <c:v>2752</c:v>
                </c:pt>
                <c:pt idx="39">
                  <c:v>2897</c:v>
                </c:pt>
                <c:pt idx="40">
                  <c:v>3054</c:v>
                </c:pt>
                <c:pt idx="41">
                  <c:v>3257</c:v>
                </c:pt>
                <c:pt idx="42">
                  <c:v>3494</c:v>
                </c:pt>
                <c:pt idx="43">
                  <c:v>3768</c:v>
                </c:pt>
                <c:pt idx="44">
                  <c:v>4005</c:v>
                </c:pt>
              </c:numCache>
            </c:numRef>
          </c:val>
          <c:smooth val="0"/>
        </c:ser>
        <c:dLbls>
          <c:showLegendKey val="0"/>
          <c:showVal val="0"/>
          <c:showCatName val="0"/>
          <c:showSerName val="0"/>
          <c:showPercent val="0"/>
          <c:showBubbleSize val="0"/>
        </c:dLbls>
        <c:marker val="1"/>
        <c:smooth val="0"/>
        <c:axId val="167218064"/>
        <c:axId val="167218608"/>
      </c:lineChart>
      <c:catAx>
        <c:axId val="16721806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67218608"/>
        <c:crosses val="autoZero"/>
        <c:auto val="0"/>
        <c:lblAlgn val="ctr"/>
        <c:lblOffset val="100"/>
        <c:noMultiLvlLbl val="0"/>
      </c:catAx>
      <c:valAx>
        <c:axId val="167218608"/>
        <c:scaling>
          <c:orientation val="minMax"/>
          <c:max val="42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67218064"/>
        <c:crosses val="autoZero"/>
        <c:crossBetween val="between"/>
        <c:majorUnit val="300"/>
      </c:valAx>
      <c:valAx>
        <c:axId val="167226768"/>
        <c:scaling>
          <c:orientation val="minMax"/>
          <c:max val="500"/>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67219696"/>
        <c:crosses val="max"/>
        <c:crossBetween val="between"/>
        <c:majorUnit val="50"/>
      </c:valAx>
      <c:catAx>
        <c:axId val="167219696"/>
        <c:scaling>
          <c:orientation val="minMax"/>
        </c:scaling>
        <c:delete val="1"/>
        <c:axPos val="b"/>
        <c:numFmt formatCode="General" sourceLinked="1"/>
        <c:majorTickMark val="out"/>
        <c:minorTickMark val="none"/>
        <c:tickLblPos val="nextTo"/>
        <c:crossAx val="167226768"/>
        <c:crosses val="autoZero"/>
        <c:auto val="0"/>
        <c:lblAlgn val="ctr"/>
        <c:lblOffset val="100"/>
        <c:noMultiLvlLbl val="1"/>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28444778472718407"/>
          <c:y val="0.90233796499236585"/>
          <c:w val="0.43249326565016388"/>
          <c:h val="8.1328368641847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10 აპრილის</a:t>
            </a:r>
            <a:r>
              <a:rPr lang="ka-GE" b="1" baseline="0"/>
              <a:t> </a:t>
            </a:r>
            <a:r>
              <a:rPr lang="ka-GE" b="1"/>
              <a:t>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691729491260404"/>
          <c:y val="8.5553788247253737E-2"/>
          <c:w val="0.69486993912994921"/>
          <c:h val="0.80381335471630322"/>
        </c:manualLayout>
      </c:layout>
      <c:barChart>
        <c:barDir val="bar"/>
        <c:grouping val="clustered"/>
        <c:varyColors val="0"/>
        <c:ser>
          <c:idx val="0"/>
          <c:order val="0"/>
          <c:tx>
            <c:strRef>
              <c:f>Sheet2!$E$65</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თბილისის ინფექციური </c:v>
                </c:pt>
                <c:pt idx="1">
                  <c:v>იმერეთი</c:v>
                </c:pt>
                <c:pt idx="2">
                  <c:v>აჭარა</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Sheet2!$E$66:$E$75</c:f>
              <c:numCache>
                <c:formatCode>General</c:formatCode>
                <c:ptCount val="10"/>
                <c:pt idx="0">
                  <c:v>7</c:v>
                </c:pt>
                <c:pt idx="1">
                  <c:v>24</c:v>
                </c:pt>
                <c:pt idx="2">
                  <c:v>11</c:v>
                </c:pt>
                <c:pt idx="3">
                  <c:v>9</c:v>
                </c:pt>
                <c:pt idx="4">
                  <c:v>3</c:v>
                </c:pt>
                <c:pt idx="5">
                  <c:v>25</c:v>
                </c:pt>
                <c:pt idx="6">
                  <c:v>2</c:v>
                </c:pt>
                <c:pt idx="7">
                  <c:v>1</c:v>
                </c:pt>
                <c:pt idx="8">
                  <c:v>0</c:v>
                </c:pt>
                <c:pt idx="9">
                  <c:v>82</c:v>
                </c:pt>
              </c:numCache>
            </c:numRef>
          </c:val>
        </c:ser>
        <c:ser>
          <c:idx val="1"/>
          <c:order val="1"/>
          <c:tx>
            <c:strRef>
              <c:f>Sheet2!$F$65</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თბილისის ინფექციური </c:v>
                </c:pt>
                <c:pt idx="1">
                  <c:v>იმერეთი</c:v>
                </c:pt>
                <c:pt idx="2">
                  <c:v>აჭარა</c:v>
                </c:pt>
                <c:pt idx="3">
                  <c:v> ბოჭორიშვილის კლინიკა</c:v>
                </c:pt>
                <c:pt idx="4">
                  <c:v>გორის სამხედრო ჰოსპიტალი</c:v>
                </c:pt>
                <c:pt idx="5">
                  <c:v>რესპუბლიკური საავადმყოფო</c:v>
                </c:pt>
                <c:pt idx="6">
                  <c:v>პირველი საუნივერსიტეტო კლინიკა</c:v>
                </c:pt>
                <c:pt idx="7">
                  <c:v>ზუგდიდის საავადმყოფო</c:v>
                </c:pt>
                <c:pt idx="8">
                  <c:v>ბავშვთა ინფექციური</c:v>
                </c:pt>
                <c:pt idx="9">
                  <c:v>საერთო რაოდენობა</c:v>
                </c:pt>
              </c:strCache>
            </c:strRef>
          </c:cat>
          <c:val>
            <c:numRef>
              <c:f>Sheet2!$F$66:$F$75</c:f>
              <c:numCache>
                <c:formatCode>General</c:formatCode>
                <c:ptCount val="10"/>
                <c:pt idx="0">
                  <c:v>42</c:v>
                </c:pt>
                <c:pt idx="1">
                  <c:v>44</c:v>
                </c:pt>
                <c:pt idx="2">
                  <c:v>31</c:v>
                </c:pt>
                <c:pt idx="3">
                  <c:v>24</c:v>
                </c:pt>
                <c:pt idx="4">
                  <c:v>46</c:v>
                </c:pt>
                <c:pt idx="5">
                  <c:v>61</c:v>
                </c:pt>
                <c:pt idx="6">
                  <c:v>69</c:v>
                </c:pt>
                <c:pt idx="7">
                  <c:v>3</c:v>
                </c:pt>
                <c:pt idx="8">
                  <c:v>6</c:v>
                </c:pt>
                <c:pt idx="9">
                  <c:v>326</c:v>
                </c:pt>
              </c:numCache>
            </c:numRef>
          </c:val>
        </c:ser>
        <c:dLbls>
          <c:showLegendKey val="0"/>
          <c:showVal val="0"/>
          <c:showCatName val="0"/>
          <c:showSerName val="0"/>
          <c:showPercent val="0"/>
          <c:showBubbleSize val="0"/>
        </c:dLbls>
        <c:gapWidth val="172"/>
        <c:axId val="167220240"/>
        <c:axId val="167222416"/>
      </c:barChart>
      <c:catAx>
        <c:axId val="167220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167222416"/>
        <c:crosses val="autoZero"/>
        <c:auto val="1"/>
        <c:lblAlgn val="ctr"/>
        <c:lblOffset val="100"/>
        <c:noMultiLvlLbl val="0"/>
      </c:catAx>
      <c:valAx>
        <c:axId val="167222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220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3253585596505595E-2"/>
                  <c:y val="6.375468264169781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9633170122295882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7671478565179356E-2"/>
                  <c:y val="5.183345096996751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2456146106736682E-2"/>
                  <c:y val="6.29157385594553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0861238887686759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8289479440069989E-2"/>
                  <c:y val="5.543435417487831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4122812773403323E-2"/>
                  <c:y val="5.903525737978904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0520997375328086E-2"/>
                  <c:y val="5.959441332930000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2.4965441819772529E-2"/>
                  <c:y val="6.291573855945531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3.0932961504812E-2"/>
                  <c:y val="6.73553756886326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7671478565179356E-2"/>
                  <c:y val="6.263585503500071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6076550493344128E-2"/>
                  <c:y val="5.5434353916647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3.6847440944881994E-2"/>
                  <c:y val="5.903525737978911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3.1472222222222325E-2"/>
                  <c:y val="6.722948921256786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2.8694444444444547E-2"/>
                  <c:y val="7.110997039223414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5"/>
              <c:layout>
                <c:manualLayout>
                  <c:x val="-2.8694444444444446E-2"/>
                  <c:y val="7.110997039223414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2.8694444444444446E-2"/>
                  <c:y val="6.722948921256782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2.8694444444444446E-2"/>
                  <c:y val="7.1109970392234115E-2"/>
                </c:manualLayout>
              </c:layout>
              <c:tx>
                <c:rich>
                  <a:bodyPr/>
                  <a:lstStyle/>
                  <a:p>
                    <a:fld id="{A1EC313C-E7D6-4833-B1EE-E9C402714278}" type="VALUE">
                      <a:rPr lang="en-US"/>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8"/>
              <c:layout>
                <c:manualLayout>
                  <c:x val="-2.8694444444444446E-2"/>
                  <c:y val="6.722948921256786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9"/>
              <c:layout>
                <c:manualLayout>
                  <c:x val="-2.5153980752405949E-2"/>
                  <c:y val="5.946852685323531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3"/>
              <c:layout>
                <c:manualLayout>
                  <c:x val="-2.6570969549916661E-2"/>
                  <c:y val="5.959451827917253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4"/>
              <c:layout>
                <c:manualLayout>
                  <c:x val="-1.8596488892678804E-2"/>
                  <c:y val="3.04733677414958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5"/>
              <c:layout>
                <c:manualLayout>
                  <c:x val="-1.540669662978366E-2"/>
                  <c:y val="5.127418955412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6"/>
              <c:layout>
                <c:manualLayout>
                  <c:x val="-8.5647178082483538E-4"/>
                  <c:y val="1.3522172038192275E-3"/>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Sheet2!$D$37:$D$56</c:f>
              <c:strCache>
                <c:ptCount val="20"/>
                <c:pt idx="0">
                  <c:v>28 თებერვალი</c:v>
                </c:pt>
                <c:pt idx="1">
                  <c:v>2 მარტი</c:v>
                </c:pt>
                <c:pt idx="2">
                  <c:v>5 მარტი</c:v>
                </c:pt>
                <c:pt idx="3">
                  <c:v>8 მარტი</c:v>
                </c:pt>
                <c:pt idx="4">
                  <c:v>11 მარტი</c:v>
                </c:pt>
                <c:pt idx="5">
                  <c:v>14 მარტი</c:v>
                </c:pt>
                <c:pt idx="6">
                  <c:v>17 მარტი</c:v>
                </c:pt>
                <c:pt idx="7">
                  <c:v>20 მარტი</c:v>
                </c:pt>
                <c:pt idx="8">
                  <c:v>23 მარტი</c:v>
                </c:pt>
                <c:pt idx="9">
                  <c:v>26 მარტი</c:v>
                </c:pt>
                <c:pt idx="10">
                  <c:v>29 მარტი</c:v>
                </c:pt>
                <c:pt idx="11">
                  <c:v>1 აპრილი</c:v>
                </c:pt>
                <c:pt idx="12">
                  <c:v>2 აპრილი</c:v>
                </c:pt>
                <c:pt idx="13">
                  <c:v>3 აპრილი</c:v>
                </c:pt>
                <c:pt idx="14">
                  <c:v>4 აპრილი</c:v>
                </c:pt>
                <c:pt idx="15">
                  <c:v>5 აპრილი</c:v>
                </c:pt>
                <c:pt idx="16">
                  <c:v>6 აპრილი</c:v>
                </c:pt>
                <c:pt idx="17">
                  <c:v>7 აპრილი</c:v>
                </c:pt>
                <c:pt idx="18">
                  <c:v>8 აპრილი</c:v>
                </c:pt>
                <c:pt idx="19">
                  <c:v>9 აპრილი</c:v>
                </c:pt>
              </c:strCache>
            </c:strRef>
          </c:cat>
          <c:val>
            <c:numRef>
              <c:f>Sheet2!$E$37:$E$56</c:f>
              <c:numCache>
                <c:formatCode>General</c:formatCode>
                <c:ptCount val="20"/>
                <c:pt idx="0">
                  <c:v>91</c:v>
                </c:pt>
                <c:pt idx="1">
                  <c:v>128</c:v>
                </c:pt>
                <c:pt idx="2">
                  <c:v>174</c:v>
                </c:pt>
                <c:pt idx="3">
                  <c:v>127</c:v>
                </c:pt>
                <c:pt idx="4">
                  <c:v>313</c:v>
                </c:pt>
                <c:pt idx="5">
                  <c:v>439</c:v>
                </c:pt>
                <c:pt idx="6">
                  <c:v>986</c:v>
                </c:pt>
                <c:pt idx="7">
                  <c:v>1966</c:v>
                </c:pt>
                <c:pt idx="8">
                  <c:v>3222</c:v>
                </c:pt>
                <c:pt idx="9">
                  <c:v>4427</c:v>
                </c:pt>
                <c:pt idx="10">
                  <c:v>4876</c:v>
                </c:pt>
                <c:pt idx="11">
                  <c:v>5444</c:v>
                </c:pt>
                <c:pt idx="12">
                  <c:v>5550</c:v>
                </c:pt>
                <c:pt idx="13">
                  <c:v>5526</c:v>
                </c:pt>
                <c:pt idx="14">
                  <c:v>5067</c:v>
                </c:pt>
                <c:pt idx="15">
                  <c:v>5010</c:v>
                </c:pt>
                <c:pt idx="16">
                  <c:v>4735</c:v>
                </c:pt>
                <c:pt idx="17">
                  <c:v>4674</c:v>
                </c:pt>
                <c:pt idx="18">
                  <c:v>4559</c:v>
                </c:pt>
                <c:pt idx="19">
                  <c:v>4829</c:v>
                </c:pt>
              </c:numCache>
            </c:numRef>
          </c:val>
          <c:smooth val="0"/>
        </c:ser>
        <c:dLbls>
          <c:showLegendKey val="0"/>
          <c:showVal val="0"/>
          <c:showCatName val="0"/>
          <c:showSerName val="0"/>
          <c:showPercent val="0"/>
          <c:showBubbleSize val="0"/>
        </c:dLbls>
        <c:smooth val="0"/>
        <c:axId val="167220784"/>
        <c:axId val="167213168"/>
      </c:lineChart>
      <c:catAx>
        <c:axId val="16722078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mn-lt"/>
                <a:ea typeface="+mn-ea"/>
                <a:cs typeface="+mn-cs"/>
              </a:defRPr>
            </a:pPr>
            <a:endParaRPr lang="en-US"/>
          </a:p>
        </c:txPr>
        <c:crossAx val="167213168"/>
        <c:crosses val="autoZero"/>
        <c:auto val="1"/>
        <c:lblAlgn val="ctr"/>
        <c:lblOffset val="555"/>
        <c:noMultiLvlLbl val="0"/>
      </c:catAx>
      <c:valAx>
        <c:axId val="167213168"/>
        <c:scaling>
          <c:orientation val="minMax"/>
          <c:max val="6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67220784"/>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ka-GE" sz="1200"/>
              <a:t>თვითიზოლაცია</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თვითიზოლაციაში მყოფ პირთა საერთო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Sheet1!$B$3:$B$22</c:f>
              <c:strCache>
                <c:ptCount val="20"/>
                <c:pt idx="0">
                  <c:v>11 მარტი</c:v>
                </c:pt>
                <c:pt idx="1">
                  <c:v>13 მარტი</c:v>
                </c:pt>
                <c:pt idx="2">
                  <c:v>15 მარტი</c:v>
                </c:pt>
                <c:pt idx="3">
                  <c:v>17 მარტი</c:v>
                </c:pt>
                <c:pt idx="4">
                  <c:v>19 მარტი</c:v>
                </c:pt>
                <c:pt idx="5">
                  <c:v>21 მარტი</c:v>
                </c:pt>
                <c:pt idx="6">
                  <c:v>23 მარტი</c:v>
                </c:pt>
                <c:pt idx="7">
                  <c:v>25 მარტი</c:v>
                </c:pt>
                <c:pt idx="8">
                  <c:v>27 მარტი</c:v>
                </c:pt>
                <c:pt idx="9">
                  <c:v>29 მარტი</c:v>
                </c:pt>
                <c:pt idx="10">
                  <c:v>31 მარტი</c:v>
                </c:pt>
                <c:pt idx="11">
                  <c:v>1 აპრილი</c:v>
                </c:pt>
                <c:pt idx="12">
                  <c:v>2 აპრილი</c:v>
                </c:pt>
                <c:pt idx="13">
                  <c:v>3 აპრილი</c:v>
                </c:pt>
                <c:pt idx="14">
                  <c:v>4 აპრილი</c:v>
                </c:pt>
                <c:pt idx="15">
                  <c:v>5 აპრილი</c:v>
                </c:pt>
                <c:pt idx="16">
                  <c:v>6 აპრილი</c:v>
                </c:pt>
                <c:pt idx="17">
                  <c:v>7 აპრილი</c:v>
                </c:pt>
                <c:pt idx="18">
                  <c:v>8 აპრილი</c:v>
                </c:pt>
                <c:pt idx="19">
                  <c:v>9 აპრილი</c:v>
                </c:pt>
              </c:strCache>
            </c:strRef>
          </c:cat>
          <c:val>
            <c:numRef>
              <c:f>Sheet1!$C$3:$C$22</c:f>
              <c:numCache>
                <c:formatCode>General</c:formatCode>
                <c:ptCount val="20"/>
                <c:pt idx="0">
                  <c:v>1102</c:v>
                </c:pt>
                <c:pt idx="1">
                  <c:v>1302</c:v>
                </c:pt>
                <c:pt idx="2">
                  <c:v>1053</c:v>
                </c:pt>
                <c:pt idx="3">
                  <c:v>1394</c:v>
                </c:pt>
                <c:pt idx="4">
                  <c:v>1781</c:v>
                </c:pt>
                <c:pt idx="5">
                  <c:v>3136</c:v>
                </c:pt>
                <c:pt idx="6">
                  <c:v>3059</c:v>
                </c:pt>
                <c:pt idx="7">
                  <c:v>4594</c:v>
                </c:pt>
                <c:pt idx="8">
                  <c:v>5124</c:v>
                </c:pt>
                <c:pt idx="9">
                  <c:v>4640</c:v>
                </c:pt>
                <c:pt idx="10">
                  <c:v>3597</c:v>
                </c:pt>
                <c:pt idx="11">
                  <c:v>2739</c:v>
                </c:pt>
                <c:pt idx="12">
                  <c:v>2108</c:v>
                </c:pt>
                <c:pt idx="13">
                  <c:v>1612</c:v>
                </c:pt>
                <c:pt idx="14">
                  <c:v>1378</c:v>
                </c:pt>
                <c:pt idx="15">
                  <c:v>1239</c:v>
                </c:pt>
                <c:pt idx="16">
                  <c:v>999</c:v>
                </c:pt>
                <c:pt idx="17">
                  <c:v>1111</c:v>
                </c:pt>
                <c:pt idx="18">
                  <c:v>1100</c:v>
                </c:pt>
                <c:pt idx="19">
                  <c:v>1134</c:v>
                </c:pt>
              </c:numCache>
            </c:numRef>
          </c:val>
        </c:ser>
        <c:ser>
          <c:idx val="1"/>
          <c:order val="1"/>
          <c:tx>
            <c:strRef>
              <c:f>Sheet1!$D$2</c:f>
              <c:strCache>
                <c:ptCount val="1"/>
                <c:pt idx="0">
                  <c:v>დაუმთავრდათ თვითიზოლაციის პერიოდი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Sheet1!$B$3:$B$22</c:f>
              <c:strCache>
                <c:ptCount val="20"/>
                <c:pt idx="0">
                  <c:v>11 მარტი</c:v>
                </c:pt>
                <c:pt idx="1">
                  <c:v>13 მარტი</c:v>
                </c:pt>
                <c:pt idx="2">
                  <c:v>15 მარტი</c:v>
                </c:pt>
                <c:pt idx="3">
                  <c:v>17 მარტი</c:v>
                </c:pt>
                <c:pt idx="4">
                  <c:v>19 მარტი</c:v>
                </c:pt>
                <c:pt idx="5">
                  <c:v>21 მარტი</c:v>
                </c:pt>
                <c:pt idx="6">
                  <c:v>23 მარტი</c:v>
                </c:pt>
                <c:pt idx="7">
                  <c:v>25 მარტი</c:v>
                </c:pt>
                <c:pt idx="8">
                  <c:v>27 მარტი</c:v>
                </c:pt>
                <c:pt idx="9">
                  <c:v>29 მარტი</c:v>
                </c:pt>
                <c:pt idx="10">
                  <c:v>31 მარტი</c:v>
                </c:pt>
                <c:pt idx="11">
                  <c:v>1 აპრილი</c:v>
                </c:pt>
                <c:pt idx="12">
                  <c:v>2 აპრილი</c:v>
                </c:pt>
                <c:pt idx="13">
                  <c:v>3 აპრილი</c:v>
                </c:pt>
                <c:pt idx="14">
                  <c:v>4 აპრილი</c:v>
                </c:pt>
                <c:pt idx="15">
                  <c:v>5 აპრილი</c:v>
                </c:pt>
                <c:pt idx="16">
                  <c:v>6 აპრილი</c:v>
                </c:pt>
                <c:pt idx="17">
                  <c:v>7 აპრილი</c:v>
                </c:pt>
                <c:pt idx="18">
                  <c:v>8 აპრილი</c:v>
                </c:pt>
                <c:pt idx="19">
                  <c:v>9 აპრილი</c:v>
                </c:pt>
              </c:strCache>
            </c:strRef>
          </c:cat>
          <c:val>
            <c:numRef>
              <c:f>Sheet1!$D$3:$D$22</c:f>
              <c:numCache>
                <c:formatCode>General</c:formatCode>
                <c:ptCount val="20"/>
                <c:pt idx="0">
                  <c:v>52</c:v>
                </c:pt>
                <c:pt idx="1">
                  <c:v>305</c:v>
                </c:pt>
                <c:pt idx="2">
                  <c:v>283</c:v>
                </c:pt>
                <c:pt idx="3">
                  <c:v>160</c:v>
                </c:pt>
                <c:pt idx="4">
                  <c:v>191</c:v>
                </c:pt>
                <c:pt idx="5">
                  <c:v>271</c:v>
                </c:pt>
                <c:pt idx="6">
                  <c:v>275</c:v>
                </c:pt>
                <c:pt idx="7">
                  <c:v>364</c:v>
                </c:pt>
                <c:pt idx="8">
                  <c:v>639</c:v>
                </c:pt>
                <c:pt idx="9">
                  <c:v>850</c:v>
                </c:pt>
                <c:pt idx="10">
                  <c:v>1169</c:v>
                </c:pt>
                <c:pt idx="11">
                  <c:v>1222</c:v>
                </c:pt>
                <c:pt idx="12">
                  <c:v>1195</c:v>
                </c:pt>
                <c:pt idx="13">
                  <c:v>1609</c:v>
                </c:pt>
                <c:pt idx="14">
                  <c:v>1499</c:v>
                </c:pt>
                <c:pt idx="15">
                  <c:v>1346</c:v>
                </c:pt>
                <c:pt idx="16">
                  <c:v>921</c:v>
                </c:pt>
                <c:pt idx="17">
                  <c:v>710</c:v>
                </c:pt>
                <c:pt idx="18">
                  <c:v>694</c:v>
                </c:pt>
                <c:pt idx="19">
                  <c:v>713</c:v>
                </c:pt>
              </c:numCache>
            </c:numRef>
          </c:val>
        </c:ser>
        <c:dLbls>
          <c:showLegendKey val="0"/>
          <c:showVal val="0"/>
          <c:showCatName val="0"/>
          <c:showSerName val="0"/>
          <c:showPercent val="0"/>
          <c:showBubbleSize val="0"/>
        </c:dLbls>
        <c:gapWidth val="150"/>
        <c:axId val="134059248"/>
        <c:axId val="134063056"/>
      </c:barChart>
      <c:catAx>
        <c:axId val="13405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63056"/>
        <c:crosses val="autoZero"/>
        <c:auto val="1"/>
        <c:lblAlgn val="ctr"/>
        <c:lblOffset val="100"/>
        <c:noMultiLvlLbl val="0"/>
      </c:catAx>
      <c:valAx>
        <c:axId val="13406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5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012CD-9047-466E-83C7-A02FBD97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15</cp:revision>
  <cp:lastPrinted>2020-03-13T13:34:00Z</cp:lastPrinted>
  <dcterms:created xsi:type="dcterms:W3CDTF">2020-04-09T18:50:00Z</dcterms:created>
  <dcterms:modified xsi:type="dcterms:W3CDTF">2020-04-10T05:52:00Z</dcterms:modified>
</cp:coreProperties>
</file>